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3F" w:rsidRDefault="00BD0B3F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3F" w:rsidRDefault="00BD0B3F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3F" w:rsidRDefault="00BD0B3F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A54" w:rsidRDefault="00513E6F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13E6F" w:rsidRDefault="00513E6F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36 </w:t>
      </w:r>
      <w:r w:rsidR="004B58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от 01 апреля 2016 года</w:t>
      </w:r>
    </w:p>
    <w:p w:rsidR="004747FC" w:rsidRDefault="004747FC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E8D" w:rsidRDefault="00581D36" w:rsidP="001F5E8D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5224A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в </w:t>
      </w: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 w:rsidR="0035224A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1F5E8D">
        <w:rPr>
          <w:rFonts w:ascii="Times New Roman" w:eastAsia="Times New Roman" w:hAnsi="Times New Roman" w:cs="Times New Roman"/>
          <w:b/>
          <w:sz w:val="28"/>
          <w:szCs w:val="28"/>
        </w:rPr>
        <w:t xml:space="preserve">едения Администрацией сельского </w:t>
      </w: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35224A">
        <w:rPr>
          <w:rFonts w:ascii="Times New Roman" w:eastAsia="Times New Roman" w:hAnsi="Times New Roman" w:cs="Times New Roman"/>
          <w:b/>
          <w:sz w:val="28"/>
          <w:szCs w:val="28"/>
        </w:rPr>
        <w:t>Чесноковский</w:t>
      </w: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реестра муниципального имущества</w:t>
      </w: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24A" w:rsidRPr="0035224A" w:rsidRDefault="00581D36" w:rsidP="0035224A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2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6D5A" w:rsidRPr="0035224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5 статьи 51 Федерального закона от 6 октября 2003 г. </w:t>
      </w:r>
      <w:r w:rsidR="005704A1" w:rsidRPr="0035224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46D5A" w:rsidRPr="0035224A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5704A1" w:rsidRPr="003522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6D5A" w:rsidRPr="0035224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04A1" w:rsidRPr="003522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6D5A" w:rsidRPr="003522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F5E8D" w:rsidRPr="0035224A" w:rsidRDefault="005704A1" w:rsidP="0035224A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24A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1F5E8D" w:rsidRPr="003522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224A" w:rsidRPr="00EF00C5" w:rsidRDefault="0035224A" w:rsidP="00EF00C5">
      <w:pPr>
        <w:pStyle w:val="affff0"/>
        <w:numPr>
          <w:ilvl w:val="0"/>
          <w:numId w:val="3"/>
        </w:numPr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5224A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="00546D5A" w:rsidRPr="0035224A">
        <w:rPr>
          <w:rFonts w:ascii="Times New Roman" w:eastAsia="Times New Roman" w:hAnsi="Times New Roman" w:cs="Times New Roman"/>
          <w:sz w:val="28"/>
          <w:szCs w:val="28"/>
        </w:rPr>
        <w:t xml:space="preserve">«Порядок ведения </w:t>
      </w:r>
      <w:r w:rsidR="005704A1" w:rsidRPr="0035224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546D5A" w:rsidRPr="0035224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37774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5704A1" w:rsidRPr="0035224A">
        <w:rPr>
          <w:rFonts w:ascii="Times New Roman" w:eastAsia="Times New Roman" w:hAnsi="Times New Roman" w:cs="Times New Roman"/>
          <w:sz w:val="28"/>
          <w:szCs w:val="28"/>
        </w:rPr>
        <w:t>сноковский</w:t>
      </w:r>
      <w:r w:rsidR="00546D5A" w:rsidRPr="0035224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реестра муниципального имущества»</w:t>
      </w:r>
      <w:r w:rsidR="00EF00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224A" w:rsidRPr="00EF00C5" w:rsidRDefault="0035224A" w:rsidP="00EF00C5">
      <w:pPr>
        <w:ind w:left="1080" w:firstLine="0"/>
        <w:rPr>
          <w:rFonts w:ascii="Times New Roman" w:hAnsi="Times New Roman" w:cs="Times New Roman"/>
          <w:bCs/>
          <w:sz w:val="28"/>
          <w:szCs w:val="28"/>
        </w:rPr>
      </w:pPr>
      <w:r w:rsidRPr="00EF00C5">
        <w:rPr>
          <w:rFonts w:ascii="Times New Roman" w:hAnsi="Times New Roman" w:cs="Times New Roman"/>
          <w:bCs/>
          <w:sz w:val="28"/>
          <w:szCs w:val="28"/>
        </w:rPr>
        <w:t>Дополнить п</w:t>
      </w:r>
      <w:r w:rsidR="00EF00C5">
        <w:rPr>
          <w:rFonts w:ascii="Times New Roman" w:hAnsi="Times New Roman" w:cs="Times New Roman"/>
          <w:bCs/>
          <w:sz w:val="28"/>
          <w:szCs w:val="28"/>
        </w:rPr>
        <w:t>ункт</w:t>
      </w:r>
      <w:r w:rsidRPr="00EF00C5">
        <w:rPr>
          <w:rFonts w:ascii="Times New Roman" w:hAnsi="Times New Roman" w:cs="Times New Roman"/>
          <w:bCs/>
          <w:sz w:val="28"/>
          <w:szCs w:val="28"/>
        </w:rPr>
        <w:t xml:space="preserve"> 2 Порядка абз</w:t>
      </w:r>
      <w:r w:rsidR="00EF00C5" w:rsidRPr="00EF00C5">
        <w:rPr>
          <w:rFonts w:ascii="Times New Roman" w:hAnsi="Times New Roman" w:cs="Times New Roman"/>
          <w:bCs/>
          <w:sz w:val="28"/>
          <w:szCs w:val="28"/>
        </w:rPr>
        <w:t>ацем следующего содер</w:t>
      </w:r>
      <w:r w:rsidRPr="00EF00C5">
        <w:rPr>
          <w:rFonts w:ascii="Times New Roman" w:hAnsi="Times New Roman" w:cs="Times New Roman"/>
          <w:bCs/>
          <w:sz w:val="28"/>
          <w:szCs w:val="28"/>
        </w:rPr>
        <w:t>ж</w:t>
      </w:r>
      <w:r w:rsidR="00EF00C5" w:rsidRPr="00EF00C5">
        <w:rPr>
          <w:rFonts w:ascii="Times New Roman" w:hAnsi="Times New Roman" w:cs="Times New Roman"/>
          <w:bCs/>
          <w:sz w:val="28"/>
          <w:szCs w:val="28"/>
        </w:rPr>
        <w:t>а</w:t>
      </w:r>
      <w:r w:rsidRPr="00EF00C5">
        <w:rPr>
          <w:rFonts w:ascii="Times New Roman" w:hAnsi="Times New Roman" w:cs="Times New Roman"/>
          <w:bCs/>
          <w:sz w:val="28"/>
          <w:szCs w:val="28"/>
        </w:rPr>
        <w:t>ния:</w:t>
      </w:r>
    </w:p>
    <w:p w:rsidR="0035224A" w:rsidRPr="0035224A" w:rsidRDefault="0035224A" w:rsidP="0035224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5224A">
        <w:rPr>
          <w:rFonts w:ascii="Times New Roman" w:hAnsi="Times New Roman" w:cs="Times New Roman"/>
          <w:sz w:val="28"/>
          <w:szCs w:val="28"/>
        </w:rPr>
        <w:t xml:space="preserve">- движимое имущество подлежит пообъектному учету, если остаточная балансовая стоимость объекта превышает семикратный минимальный </w:t>
      </w:r>
      <w:proofErr w:type="gramStart"/>
      <w:r w:rsidRPr="0035224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35224A">
        <w:rPr>
          <w:rFonts w:ascii="Times New Roman" w:hAnsi="Times New Roman" w:cs="Times New Roman"/>
          <w:sz w:val="28"/>
          <w:szCs w:val="28"/>
        </w:rPr>
        <w:t xml:space="preserve">, если оно относится к особо ценному движимому имуществу, а также к имуществу казны сельского поселения при отсутствии правообладателя. Движимое имущество стоимостью менее семикратного минимального </w:t>
      </w:r>
      <w:proofErr w:type="gramStart"/>
      <w:r w:rsidRPr="0035224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5224A">
        <w:rPr>
          <w:rFonts w:ascii="Times New Roman" w:hAnsi="Times New Roman" w:cs="Times New Roman"/>
          <w:sz w:val="28"/>
          <w:szCs w:val="28"/>
        </w:rPr>
        <w:t>, за исключением особо ценного движимого имущества, подлежит учету в Реестре общим итогом по видам имущества (транспортные средства, машины и оборудование и т.д.).</w:t>
      </w:r>
    </w:p>
    <w:p w:rsidR="00EF00C5" w:rsidRDefault="00EF00C5" w:rsidP="00EF00C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bookmarkStart w:id="1" w:name="sub_1004"/>
      <w:r w:rsidRPr="0035224A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35224A" w:rsidRPr="0035224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5224A" w:rsidRPr="0035224A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EF00C5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224A" w:rsidRPr="0035224A" w:rsidRDefault="0035224A" w:rsidP="00EF00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224A">
        <w:rPr>
          <w:rFonts w:ascii="Times New Roman" w:hAnsi="Times New Roman" w:cs="Times New Roman"/>
          <w:sz w:val="28"/>
          <w:szCs w:val="28"/>
        </w:rPr>
        <w:t xml:space="preserve">При включении сведений о движимом имуществе, не превышающем </w:t>
      </w:r>
      <w:r w:rsidR="00EF00C5">
        <w:rPr>
          <w:rFonts w:ascii="Times New Roman" w:hAnsi="Times New Roman" w:cs="Times New Roman"/>
          <w:sz w:val="28"/>
          <w:szCs w:val="28"/>
        </w:rPr>
        <w:t>одиннадцати</w:t>
      </w:r>
      <w:r w:rsidRPr="0035224A">
        <w:rPr>
          <w:rFonts w:ascii="Times New Roman" w:hAnsi="Times New Roman" w:cs="Times New Roman"/>
          <w:sz w:val="28"/>
          <w:szCs w:val="28"/>
        </w:rPr>
        <w:t xml:space="preserve">кратный минимальный </w:t>
      </w:r>
      <w:proofErr w:type="gramStart"/>
      <w:r w:rsidRPr="0035224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35224A">
        <w:rPr>
          <w:rFonts w:ascii="Times New Roman" w:hAnsi="Times New Roman" w:cs="Times New Roman"/>
          <w:sz w:val="28"/>
          <w:szCs w:val="28"/>
        </w:rPr>
        <w:t>, графы 4,5,7 не заполняются.</w:t>
      </w:r>
    </w:p>
    <w:bookmarkEnd w:id="1"/>
    <w:p w:rsidR="00581D36" w:rsidRPr="00581D36" w:rsidRDefault="00581D36" w:rsidP="00581D36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="00546D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в здании </w:t>
      </w:r>
      <w:r w:rsidR="005704A1" w:rsidRPr="00581D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5224A">
        <w:rPr>
          <w:rFonts w:ascii="Times New Roman" w:eastAsia="Times New Roman" w:hAnsi="Times New Roman" w:cs="Times New Roman"/>
          <w:sz w:val="28"/>
          <w:szCs w:val="28"/>
        </w:rPr>
        <w:t>Чесноковский</w:t>
      </w: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1F5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36" w:rsidRPr="00581D36" w:rsidRDefault="001F5E8D" w:rsidP="001F5E8D">
      <w:pPr>
        <w:widowControl/>
        <w:autoSpaceDE/>
        <w:autoSpaceDN/>
        <w:adjustRightInd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546D5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581D36" w:rsidRPr="00581D36" w:rsidRDefault="00581D36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5224A" w:rsidRDefault="005704A1" w:rsidP="00EF00C5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                     </w:t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Ульмутаева</w:t>
      </w:r>
      <w:proofErr w:type="spellEnd"/>
    </w:p>
    <w:sectPr w:rsidR="0035224A" w:rsidSect="001F5E8D">
      <w:pgSz w:w="11900" w:h="16800"/>
      <w:pgMar w:top="1134" w:right="1134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985"/>
    <w:multiLevelType w:val="multilevel"/>
    <w:tmpl w:val="DFA0B1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7DF7706"/>
    <w:multiLevelType w:val="hybridMultilevel"/>
    <w:tmpl w:val="B9F0CE34"/>
    <w:lvl w:ilvl="0" w:tplc="0C4E86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1D1401"/>
    <w:multiLevelType w:val="hybridMultilevel"/>
    <w:tmpl w:val="2BBAF962"/>
    <w:lvl w:ilvl="0" w:tplc="B2B0B5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12F"/>
    <w:rsid w:val="00090F85"/>
    <w:rsid w:val="00120F3A"/>
    <w:rsid w:val="00123EC6"/>
    <w:rsid w:val="0019756B"/>
    <w:rsid w:val="001F5E8D"/>
    <w:rsid w:val="002C226B"/>
    <w:rsid w:val="002C5CC1"/>
    <w:rsid w:val="0034172B"/>
    <w:rsid w:val="0035224A"/>
    <w:rsid w:val="003D22B8"/>
    <w:rsid w:val="00412D24"/>
    <w:rsid w:val="004609D2"/>
    <w:rsid w:val="004747FC"/>
    <w:rsid w:val="004B58A2"/>
    <w:rsid w:val="004C2DA5"/>
    <w:rsid w:val="004E51DC"/>
    <w:rsid w:val="00500E40"/>
    <w:rsid w:val="00513E6F"/>
    <w:rsid w:val="00546D5A"/>
    <w:rsid w:val="005704A1"/>
    <w:rsid w:val="00581D36"/>
    <w:rsid w:val="00583441"/>
    <w:rsid w:val="00610CCE"/>
    <w:rsid w:val="00727464"/>
    <w:rsid w:val="00831D4C"/>
    <w:rsid w:val="00837F95"/>
    <w:rsid w:val="008E3B8D"/>
    <w:rsid w:val="00937774"/>
    <w:rsid w:val="00954D33"/>
    <w:rsid w:val="009A431D"/>
    <w:rsid w:val="009C2A14"/>
    <w:rsid w:val="009D14F6"/>
    <w:rsid w:val="00AE612F"/>
    <w:rsid w:val="00B041BD"/>
    <w:rsid w:val="00B819D9"/>
    <w:rsid w:val="00BA05F2"/>
    <w:rsid w:val="00BD0B3F"/>
    <w:rsid w:val="00BE2AF8"/>
    <w:rsid w:val="00CA1952"/>
    <w:rsid w:val="00CA2FAE"/>
    <w:rsid w:val="00CC74A0"/>
    <w:rsid w:val="00CF4A54"/>
    <w:rsid w:val="00D1190F"/>
    <w:rsid w:val="00DA368E"/>
    <w:rsid w:val="00DC0762"/>
    <w:rsid w:val="00E74923"/>
    <w:rsid w:val="00E96D36"/>
    <w:rsid w:val="00EA2739"/>
    <w:rsid w:val="00EF00C5"/>
    <w:rsid w:val="00F65974"/>
    <w:rsid w:val="00F6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B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3B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E3B8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E3B8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3B8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3B8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3B8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3B8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3B8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3B8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3B8D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E3B8D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E3B8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E3B8D"/>
  </w:style>
  <w:style w:type="paragraph" w:customStyle="1" w:styleId="a8">
    <w:name w:val="Внимание: недобросовестность!"/>
    <w:basedOn w:val="a6"/>
    <w:next w:val="a"/>
    <w:uiPriority w:val="99"/>
    <w:rsid w:val="008E3B8D"/>
  </w:style>
  <w:style w:type="character" w:customStyle="1" w:styleId="a9">
    <w:name w:val="Выделение для Базового Поиска"/>
    <w:basedOn w:val="a3"/>
    <w:uiPriority w:val="99"/>
    <w:rsid w:val="008E3B8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E3B8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E3B8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E3B8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E3B8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E3B8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E3B8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3B8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E3B8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E3B8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E3B8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E3B8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E3B8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E3B8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3B8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E3B8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3B8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E3B8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3B8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3B8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E3B8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E3B8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E3B8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E3B8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3B8D"/>
  </w:style>
  <w:style w:type="paragraph" w:customStyle="1" w:styleId="aff2">
    <w:name w:val="Моноширинный"/>
    <w:basedOn w:val="a"/>
    <w:next w:val="a"/>
    <w:uiPriority w:val="99"/>
    <w:rsid w:val="008E3B8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E3B8D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E3B8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E3B8D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E3B8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E3B8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E3B8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E3B8D"/>
    <w:pPr>
      <w:ind w:left="140"/>
    </w:pPr>
  </w:style>
  <w:style w:type="character" w:customStyle="1" w:styleId="affa">
    <w:name w:val="Опечатки"/>
    <w:uiPriority w:val="99"/>
    <w:rsid w:val="008E3B8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E3B8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3B8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3B8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E3B8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E3B8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E3B8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E3B8D"/>
  </w:style>
  <w:style w:type="paragraph" w:customStyle="1" w:styleId="afff2">
    <w:name w:val="Примечание."/>
    <w:basedOn w:val="a6"/>
    <w:next w:val="a"/>
    <w:uiPriority w:val="99"/>
    <w:rsid w:val="008E3B8D"/>
  </w:style>
  <w:style w:type="character" w:customStyle="1" w:styleId="afff3">
    <w:name w:val="Продолжение ссылки"/>
    <w:basedOn w:val="a4"/>
    <w:uiPriority w:val="99"/>
    <w:rsid w:val="008E3B8D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8E3B8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E3B8D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E3B8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E3B8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3B8D"/>
  </w:style>
  <w:style w:type="character" w:customStyle="1" w:styleId="afff9">
    <w:name w:val="Ссылка на утративший силу документ"/>
    <w:basedOn w:val="a4"/>
    <w:uiPriority w:val="99"/>
    <w:rsid w:val="008E3B8D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E3B8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E3B8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E3B8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E3B8D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E3B8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E3B8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3B8D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1F5E8D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120F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1F5E8D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12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17</cp:revision>
  <cp:lastPrinted>2015-12-09T12:31:00Z</cp:lastPrinted>
  <dcterms:created xsi:type="dcterms:W3CDTF">2015-12-15T07:36:00Z</dcterms:created>
  <dcterms:modified xsi:type="dcterms:W3CDTF">2016-08-03T09:33:00Z</dcterms:modified>
</cp:coreProperties>
</file>