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1D" w:rsidRDefault="0085691D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28" w:rsidRDefault="00CC7828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28" w:rsidRDefault="00CC7828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28" w:rsidRDefault="00CC7828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28" w:rsidRDefault="00CC7828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28" w:rsidRDefault="00CC7828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828" w:rsidRDefault="00CC7828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1D" w:rsidRDefault="0085691D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85691D" w:rsidRDefault="00F8237F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5691D" w:rsidRDefault="0085691D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91D" w:rsidRDefault="0085691D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1D" w:rsidRDefault="0085691D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91D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временной комиссии по рассмотрению вопросов о возможности (невозможности) использования земельных участков по назначению на территории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Чесноковский</w:t>
      </w:r>
      <w:r w:rsidRPr="008569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  <w:r w:rsidRPr="0085691D">
        <w:rPr>
          <w:rFonts w:ascii="Times New Roman" w:hAnsi="Times New Roman" w:cs="Times New Roman"/>
          <w:b/>
          <w:sz w:val="28"/>
          <w:szCs w:val="28"/>
        </w:rPr>
        <w:tab/>
      </w:r>
    </w:p>
    <w:p w:rsidR="006D0AAD" w:rsidRDefault="006D0AAD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5F3" w:rsidRPr="0085691D" w:rsidRDefault="00D565F3" w:rsidP="008569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91D" w:rsidRPr="0085691D" w:rsidRDefault="0085691D" w:rsidP="008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691D">
        <w:rPr>
          <w:rFonts w:ascii="Times New Roman" w:hAnsi="Times New Roman" w:cs="Times New Roman"/>
          <w:sz w:val="28"/>
          <w:szCs w:val="28"/>
        </w:rPr>
        <w:t>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Градостроительным кодексом Российской Федерации, Федеральным законом от 06.10.2003</w:t>
      </w:r>
      <w:r w:rsidR="00C945D5">
        <w:rPr>
          <w:rFonts w:ascii="Times New Roman" w:hAnsi="Times New Roman" w:cs="Times New Roman"/>
          <w:sz w:val="28"/>
          <w:szCs w:val="28"/>
        </w:rPr>
        <w:t>г.</w:t>
      </w:r>
      <w:r w:rsidRPr="0085691D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Правилами землепользования и застройки сельского поселения </w:t>
      </w:r>
      <w:r>
        <w:rPr>
          <w:rFonts w:ascii="Times New Roman" w:hAnsi="Times New Roman" w:cs="Times New Roman"/>
          <w:sz w:val="28"/>
          <w:szCs w:val="28"/>
        </w:rPr>
        <w:t>Чесноковский</w:t>
      </w:r>
      <w:r w:rsidRPr="00856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Башкортостан,</w:t>
      </w:r>
      <w:r w:rsidR="00C945D5">
        <w:rPr>
          <w:rFonts w:ascii="Times New Roman" w:hAnsi="Times New Roman" w:cs="Times New Roman"/>
          <w:sz w:val="28"/>
          <w:szCs w:val="28"/>
        </w:rPr>
        <w:t xml:space="preserve"> утвержденными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45D5" w:rsidRPr="0085691D">
        <w:rPr>
          <w:rFonts w:ascii="Times New Roman" w:hAnsi="Times New Roman" w:cs="Times New Roman"/>
          <w:sz w:val="28"/>
          <w:szCs w:val="28"/>
        </w:rPr>
        <w:t xml:space="preserve">муниципального района Уфимский район Республики Башкортостан </w:t>
      </w:r>
      <w:r w:rsidR="00C945D5">
        <w:rPr>
          <w:rFonts w:ascii="Times New Roman" w:hAnsi="Times New Roman" w:cs="Times New Roman"/>
          <w:sz w:val="28"/>
          <w:szCs w:val="28"/>
        </w:rPr>
        <w:t xml:space="preserve"> от 12.05.2011 г. № 237, </w:t>
      </w:r>
      <w:r w:rsidRPr="0085691D">
        <w:rPr>
          <w:rFonts w:ascii="Times New Roman" w:hAnsi="Times New Roman" w:cs="Times New Roman"/>
          <w:sz w:val="28"/>
          <w:szCs w:val="28"/>
        </w:rPr>
        <w:t>в целях урегулирования вопросов, связанных с признанием непригодными земельных</w:t>
      </w:r>
      <w:proofErr w:type="gramEnd"/>
      <w:r w:rsidRPr="0085691D">
        <w:rPr>
          <w:rFonts w:ascii="Times New Roman" w:hAnsi="Times New Roman" w:cs="Times New Roman"/>
          <w:sz w:val="28"/>
          <w:szCs w:val="28"/>
        </w:rPr>
        <w:t xml:space="preserve"> участков для целей жилищного и иного строительства, связанных с</w:t>
      </w:r>
      <w:r w:rsidR="00C945D5">
        <w:rPr>
          <w:rFonts w:ascii="Times New Roman" w:hAnsi="Times New Roman" w:cs="Times New Roman"/>
          <w:sz w:val="28"/>
          <w:szCs w:val="28"/>
        </w:rPr>
        <w:t xml:space="preserve"> возможностью (</w:t>
      </w:r>
      <w:r w:rsidRPr="0085691D">
        <w:rPr>
          <w:rFonts w:ascii="Times New Roman" w:hAnsi="Times New Roman" w:cs="Times New Roman"/>
          <w:sz w:val="28"/>
          <w:szCs w:val="28"/>
        </w:rPr>
        <w:t>невозможностью</w:t>
      </w:r>
      <w:r w:rsidR="00C945D5">
        <w:rPr>
          <w:rFonts w:ascii="Times New Roman" w:hAnsi="Times New Roman" w:cs="Times New Roman"/>
          <w:sz w:val="28"/>
          <w:szCs w:val="28"/>
        </w:rPr>
        <w:t>)</w:t>
      </w:r>
      <w:r w:rsidRPr="0085691D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по целевому назначению,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Чесноковский</w:t>
      </w:r>
      <w:r w:rsidRPr="00856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</w:t>
      </w:r>
    </w:p>
    <w:p w:rsidR="0085691D" w:rsidRPr="0085691D" w:rsidRDefault="0085691D" w:rsidP="00856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>РЕШИЛ:</w:t>
      </w:r>
    </w:p>
    <w:p w:rsidR="0085691D" w:rsidRPr="00C945D5" w:rsidRDefault="0085691D" w:rsidP="0085691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>Утвердить Положение о временной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 xml:space="preserve">комиссии по рассмотрению вопросов о </w:t>
      </w:r>
      <w:r w:rsidR="00C945D5">
        <w:rPr>
          <w:rFonts w:ascii="Times New Roman" w:hAnsi="Times New Roman" w:cs="Times New Roman"/>
          <w:sz w:val="28"/>
          <w:szCs w:val="28"/>
        </w:rPr>
        <w:t>возможности (</w:t>
      </w:r>
      <w:r w:rsidRPr="0085691D">
        <w:rPr>
          <w:rFonts w:ascii="Times New Roman" w:hAnsi="Times New Roman" w:cs="Times New Roman"/>
          <w:sz w:val="28"/>
          <w:szCs w:val="28"/>
        </w:rPr>
        <w:t>невозможности</w:t>
      </w:r>
      <w:r w:rsidR="00C945D5">
        <w:rPr>
          <w:rFonts w:ascii="Times New Roman" w:hAnsi="Times New Roman" w:cs="Times New Roman"/>
          <w:sz w:val="28"/>
          <w:szCs w:val="28"/>
        </w:rPr>
        <w:t>)</w:t>
      </w:r>
      <w:r w:rsidRPr="0085691D">
        <w:rPr>
          <w:rFonts w:ascii="Times New Roman" w:hAnsi="Times New Roman" w:cs="Times New Roman"/>
          <w:sz w:val="28"/>
          <w:szCs w:val="28"/>
        </w:rPr>
        <w:t xml:space="preserve"> использования земельных участков по целевому назначению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691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Чесноковский</w:t>
      </w:r>
      <w:r w:rsidRPr="00856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 согласно приложению №1 к настоящему решению.</w:t>
      </w:r>
    </w:p>
    <w:p w:rsidR="00C945D5" w:rsidRPr="00C945D5" w:rsidRDefault="00C945D5" w:rsidP="0085691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C945D5">
        <w:rPr>
          <w:rFonts w:ascii="Times New Roman" w:hAnsi="Times New Roman" w:cs="Times New Roman"/>
          <w:sz w:val="28"/>
          <w:szCs w:val="28"/>
        </w:rPr>
        <w:t>Утвердить состав временной комиссии по рассмотрению вопросов о возможности (невозможности) использования земельных участков по целевому назначению на территории сельского поселения Чесноковский сельсовет муниципального района Уфимский район Республики Башкортостан согласно приложению №2 к настоящему решению.</w:t>
      </w:r>
    </w:p>
    <w:p w:rsidR="0085691D" w:rsidRPr="0085691D" w:rsidRDefault="0085691D" w:rsidP="0085691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85691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</w:t>
      </w:r>
      <w:r w:rsidR="006D0AAD">
        <w:rPr>
          <w:rFonts w:ascii="Times New Roman" w:hAnsi="Times New Roman" w:cs="Times New Roman"/>
          <w:sz w:val="28"/>
          <w:szCs w:val="28"/>
        </w:rPr>
        <w:t>обнародования</w:t>
      </w:r>
      <w:r w:rsidRPr="0085691D">
        <w:rPr>
          <w:rFonts w:ascii="Times New Roman" w:hAnsi="Times New Roman" w:cs="Times New Roman"/>
          <w:sz w:val="28"/>
          <w:szCs w:val="28"/>
        </w:rPr>
        <w:t>.</w:t>
      </w:r>
    </w:p>
    <w:p w:rsidR="0085691D" w:rsidRPr="0085691D" w:rsidRDefault="00C945D5" w:rsidP="0085691D">
      <w:pPr>
        <w:pStyle w:val="a4"/>
        <w:numPr>
          <w:ilvl w:val="0"/>
          <w:numId w:val="17"/>
        </w:numPr>
        <w:tabs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Обнародовать на официальном сайте администрации</w:t>
      </w:r>
      <w:r w:rsidRPr="008569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Чесноковский</w:t>
      </w:r>
      <w:r w:rsidRPr="0085691D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и информационном стенде в здании администрации</w:t>
      </w:r>
      <w:r w:rsidRPr="0085691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Чесноковский</w:t>
      </w:r>
      <w:r w:rsidRPr="0085691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D0AAD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Уфимский район, с. </w:t>
      </w:r>
      <w:proofErr w:type="spellStart"/>
      <w:r w:rsidR="006D0AAD">
        <w:rPr>
          <w:rFonts w:ascii="Times New Roman" w:hAnsi="Times New Roman" w:cs="Times New Roman"/>
          <w:sz w:val="28"/>
          <w:szCs w:val="28"/>
        </w:rPr>
        <w:t>Чесноковка</w:t>
      </w:r>
      <w:proofErr w:type="spellEnd"/>
      <w:r w:rsidR="006D0AAD">
        <w:rPr>
          <w:rFonts w:ascii="Times New Roman" w:hAnsi="Times New Roman" w:cs="Times New Roman"/>
          <w:sz w:val="28"/>
          <w:szCs w:val="28"/>
        </w:rPr>
        <w:t>, ул. Лесная, д.1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0AAD" w:rsidRDefault="006D0AAD" w:rsidP="00AA17FF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6D0AAD" w:rsidRDefault="006D0AAD" w:rsidP="00AA17FF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</w:p>
    <w:p w:rsidR="00AA17FF" w:rsidRDefault="00AA17FF" w:rsidP="00AA17FF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Глава сельского поселения </w:t>
      </w:r>
    </w:p>
    <w:p w:rsidR="00AA17FF" w:rsidRDefault="00AA17FF" w:rsidP="00AA17FF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Чесноковский сельсовет </w:t>
      </w:r>
    </w:p>
    <w:p w:rsidR="00AA17FF" w:rsidRDefault="00AA17FF" w:rsidP="00AA17FF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муниципального района </w:t>
      </w:r>
    </w:p>
    <w:p w:rsidR="00AA17FF" w:rsidRDefault="00AA17FF" w:rsidP="00AA17FF">
      <w:pPr>
        <w:shd w:val="clear" w:color="auto" w:fill="FFFFFF"/>
        <w:spacing w:after="0" w:line="298" w:lineRule="exact"/>
        <w:rPr>
          <w:rFonts w:ascii="Times New Roman" w:hAnsi="Times New Roman" w:cs="Times New Roman"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Уфимский район </w:t>
      </w:r>
    </w:p>
    <w:p w:rsidR="00AA17FF" w:rsidRDefault="00AA17FF" w:rsidP="00AA17FF">
      <w:pPr>
        <w:shd w:val="clear" w:color="auto" w:fill="FFFFFF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 xml:space="preserve">Республики Башкортостан                                                                 А.Ф. </w:t>
      </w:r>
      <w:proofErr w:type="spellStart"/>
      <w:r>
        <w:rPr>
          <w:rFonts w:ascii="Times New Roman" w:hAnsi="Times New Roman" w:cs="Times New Roman"/>
          <w:color w:val="000000"/>
          <w:spacing w:val="-8"/>
          <w:sz w:val="29"/>
          <w:szCs w:val="29"/>
        </w:rPr>
        <w:t>Ульмутаева</w:t>
      </w:r>
      <w:proofErr w:type="spellEnd"/>
    </w:p>
    <w:p w:rsidR="00AA17FF" w:rsidRDefault="00AA17FF" w:rsidP="00AA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  ноября 2015 года</w:t>
      </w:r>
    </w:p>
    <w:p w:rsidR="00AA17FF" w:rsidRDefault="00AA17FF" w:rsidP="00AA17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A08BC">
        <w:rPr>
          <w:rFonts w:ascii="Times New Roman" w:hAnsi="Times New Roman" w:cs="Times New Roman"/>
          <w:sz w:val="28"/>
          <w:szCs w:val="28"/>
        </w:rPr>
        <w:t>3</w:t>
      </w:r>
      <w:r w:rsidR="00DE444F">
        <w:rPr>
          <w:rFonts w:ascii="Times New Roman" w:hAnsi="Times New Roman" w:cs="Times New Roman"/>
          <w:sz w:val="28"/>
          <w:szCs w:val="28"/>
        </w:rPr>
        <w:t>3</w:t>
      </w: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68260C" w:rsidRDefault="00897CB1" w:rsidP="00E50226">
      <w:pPr>
        <w:pStyle w:val="a4"/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68260C">
        <w:rPr>
          <w:rFonts w:ascii="Times New Roman" w:hAnsi="Times New Roman" w:cs="Times New Roman"/>
          <w:sz w:val="24"/>
          <w:szCs w:val="24"/>
        </w:rPr>
        <w:t>риложение</w:t>
      </w:r>
      <w:r w:rsidR="0085489C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E50226" w:rsidRDefault="0068260C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</w:t>
      </w:r>
      <w:r w:rsidR="00E50226">
        <w:rPr>
          <w:rFonts w:ascii="Times New Roman" w:hAnsi="Times New Roman" w:cs="Times New Roman"/>
          <w:sz w:val="24"/>
          <w:szCs w:val="24"/>
        </w:rPr>
        <w:t xml:space="preserve"> 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E50226">
        <w:rPr>
          <w:rFonts w:ascii="Times New Roman" w:hAnsi="Times New Roman" w:cs="Times New Roman"/>
          <w:sz w:val="24"/>
          <w:szCs w:val="24"/>
        </w:rPr>
        <w:t>по</w:t>
      </w:r>
      <w:r w:rsidR="00F278FD">
        <w:rPr>
          <w:rFonts w:ascii="Times New Roman" w:hAnsi="Times New Roman" w:cs="Times New Roman"/>
          <w:sz w:val="24"/>
          <w:szCs w:val="24"/>
        </w:rPr>
        <w:t xml:space="preserve">селения </w:t>
      </w:r>
    </w:p>
    <w:p w:rsidR="0068260C" w:rsidRDefault="00E50226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Чесноковский </w:t>
      </w:r>
      <w:r w:rsidR="00F278FD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60C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68260C" w:rsidRDefault="0068260C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Уфимский район</w:t>
      </w:r>
      <w:r w:rsidR="00E50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E50226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ашкортостан</w:t>
      </w:r>
    </w:p>
    <w:p w:rsidR="00E50226" w:rsidRDefault="00E50226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DA08BC">
        <w:rPr>
          <w:rFonts w:ascii="Times New Roman" w:hAnsi="Times New Roman" w:cs="Times New Roman"/>
          <w:sz w:val="24"/>
          <w:szCs w:val="24"/>
        </w:rPr>
        <w:t>3</w:t>
      </w:r>
      <w:r w:rsidR="00DE444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от «</w:t>
      </w:r>
      <w:r w:rsidR="0085691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85691D">
        <w:rPr>
          <w:rFonts w:ascii="Times New Roman" w:hAnsi="Times New Roman" w:cs="Times New Roman"/>
          <w:sz w:val="24"/>
          <w:szCs w:val="24"/>
        </w:rPr>
        <w:t xml:space="preserve">ноября </w:t>
      </w:r>
      <w:r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68260C" w:rsidRDefault="0068260C" w:rsidP="00E50226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260C" w:rsidRDefault="0068260C" w:rsidP="003E4EF7">
      <w:pPr>
        <w:pStyle w:val="a4"/>
        <w:spacing w:after="0" w:line="240" w:lineRule="auto"/>
        <w:ind w:left="6521"/>
        <w:rPr>
          <w:rFonts w:ascii="Times New Roman" w:hAnsi="Times New Roman" w:cs="Times New Roman"/>
          <w:sz w:val="24"/>
          <w:szCs w:val="24"/>
        </w:rPr>
      </w:pPr>
    </w:p>
    <w:p w:rsidR="00E50226" w:rsidRPr="00E50226" w:rsidRDefault="00E50226" w:rsidP="00D22FD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962B24" w:rsidRDefault="00E50226" w:rsidP="00D22F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0226">
        <w:rPr>
          <w:rFonts w:ascii="Times New Roman" w:hAnsi="Times New Roman" w:cs="Times New Roman"/>
          <w:sz w:val="28"/>
          <w:szCs w:val="28"/>
        </w:rPr>
        <w:t>о временной комиссии по рассмотрению вопросов о возможности (невозможности) использования земельных участков по целевому назначению на территории сельского поселения Чесноковский сельсовет муниципального района Уфимский район Республики Башкортостан</w:t>
      </w:r>
      <w:r w:rsidR="00D22FD2">
        <w:rPr>
          <w:rFonts w:ascii="Times New Roman" w:hAnsi="Times New Roman" w:cs="Times New Roman"/>
          <w:sz w:val="24"/>
          <w:szCs w:val="24"/>
        </w:rPr>
        <w:tab/>
      </w:r>
    </w:p>
    <w:p w:rsidR="0068260C" w:rsidRDefault="0068260C" w:rsidP="00962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3BBD" w:rsidRPr="00E50226" w:rsidRDefault="00513BBD" w:rsidP="00513BB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2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C07D2" w:rsidRPr="00E50226" w:rsidRDefault="00CF6EBC" w:rsidP="00D22FD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0226">
        <w:rPr>
          <w:rFonts w:ascii="Times New Roman" w:hAnsi="Times New Roman" w:cs="Times New Roman"/>
          <w:sz w:val="28"/>
          <w:szCs w:val="28"/>
        </w:rPr>
        <w:t>1.</w:t>
      </w:r>
      <w:r w:rsidR="00BC07D2" w:rsidRPr="00E50226">
        <w:rPr>
          <w:rFonts w:ascii="Times New Roman" w:hAnsi="Times New Roman" w:cs="Times New Roman"/>
          <w:sz w:val="28"/>
          <w:szCs w:val="28"/>
        </w:rPr>
        <w:t>1.</w:t>
      </w:r>
      <w:r w:rsidRPr="00E50226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Земельным кодексом Российской Федерации, </w:t>
      </w:r>
      <w:r w:rsidR="00CC33F0" w:rsidRPr="00E50226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 w:rsidR="00BC07D2" w:rsidRPr="00E50226">
        <w:rPr>
          <w:rFonts w:ascii="Times New Roman" w:hAnsi="Times New Roman" w:cs="Times New Roman"/>
          <w:sz w:val="28"/>
          <w:szCs w:val="28"/>
        </w:rPr>
        <w:t>Фед</w:t>
      </w:r>
      <w:r w:rsidR="00CC33F0" w:rsidRPr="00E50226">
        <w:rPr>
          <w:rFonts w:ascii="Times New Roman" w:hAnsi="Times New Roman" w:cs="Times New Roman"/>
          <w:sz w:val="28"/>
          <w:szCs w:val="28"/>
        </w:rPr>
        <w:t>еральным законом от 06.10.2003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="00E50226">
        <w:rPr>
          <w:rFonts w:ascii="Times New Roman" w:hAnsi="Times New Roman" w:cs="Times New Roman"/>
          <w:sz w:val="28"/>
          <w:szCs w:val="28"/>
        </w:rPr>
        <w:t xml:space="preserve">года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Правилами землепользования и застройки </w:t>
      </w:r>
      <w:r w:rsidR="00F278FD" w:rsidRPr="00E50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0226">
        <w:rPr>
          <w:rFonts w:ascii="Times New Roman" w:hAnsi="Times New Roman" w:cs="Times New Roman"/>
          <w:sz w:val="28"/>
          <w:szCs w:val="28"/>
        </w:rPr>
        <w:t xml:space="preserve">Чесноковский </w:t>
      </w:r>
      <w:r w:rsidR="00F278FD" w:rsidRPr="00E50226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 Уфимск</w:t>
      </w:r>
      <w:r w:rsidR="00E50226">
        <w:rPr>
          <w:rFonts w:ascii="Times New Roman" w:hAnsi="Times New Roman" w:cs="Times New Roman"/>
          <w:sz w:val="28"/>
          <w:szCs w:val="28"/>
        </w:rPr>
        <w:t xml:space="preserve">ий район Республики Башкортостан, утвержденными Решением Совета муниципального района Уфимский район Республики Башкортостан № </w:t>
      </w:r>
      <w:r w:rsidR="006D0AAD">
        <w:rPr>
          <w:rFonts w:ascii="Times New Roman" w:hAnsi="Times New Roman" w:cs="Times New Roman"/>
          <w:sz w:val="28"/>
          <w:szCs w:val="28"/>
        </w:rPr>
        <w:t>237</w:t>
      </w:r>
      <w:r w:rsidR="00E50226">
        <w:rPr>
          <w:rFonts w:ascii="Times New Roman" w:hAnsi="Times New Roman" w:cs="Times New Roman"/>
          <w:sz w:val="28"/>
          <w:szCs w:val="28"/>
        </w:rPr>
        <w:t xml:space="preserve"> от </w:t>
      </w:r>
      <w:r w:rsidR="006D0AAD">
        <w:rPr>
          <w:rFonts w:ascii="Times New Roman" w:hAnsi="Times New Roman" w:cs="Times New Roman"/>
          <w:sz w:val="28"/>
          <w:szCs w:val="28"/>
        </w:rPr>
        <w:t>12</w:t>
      </w:r>
      <w:r w:rsidR="00E50226">
        <w:rPr>
          <w:rFonts w:ascii="Times New Roman" w:hAnsi="Times New Roman" w:cs="Times New Roman"/>
          <w:sz w:val="28"/>
          <w:szCs w:val="28"/>
        </w:rPr>
        <w:t xml:space="preserve"> мая 2011 года </w:t>
      </w:r>
      <w:r w:rsidR="00BC07D2" w:rsidRPr="00E502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BC07D2" w:rsidRPr="00E50226">
        <w:rPr>
          <w:rFonts w:ascii="Times New Roman" w:hAnsi="Times New Roman" w:cs="Times New Roman"/>
          <w:sz w:val="28"/>
          <w:szCs w:val="28"/>
        </w:rPr>
        <w:t xml:space="preserve"> определяет задачи, права, организацию работы и порядок деятельности </w:t>
      </w:r>
      <w:r w:rsidR="00E50226" w:rsidRPr="00E502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по рассмотрению вопросов о возможности (невозможности) использования земельных участков по целевому назначению </w:t>
      </w:r>
      <w:r w:rsidR="00E50226">
        <w:rPr>
          <w:rFonts w:ascii="Times New Roman" w:hAnsi="Times New Roman" w:cs="Times New Roman"/>
          <w:sz w:val="28"/>
          <w:szCs w:val="28"/>
        </w:rPr>
        <w:t xml:space="preserve">(далее – Комиссия) </w:t>
      </w:r>
      <w:r w:rsidR="00BC07D2" w:rsidRPr="00E50226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278FD" w:rsidRPr="00E5022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50226">
        <w:rPr>
          <w:rFonts w:ascii="Times New Roman" w:hAnsi="Times New Roman" w:cs="Times New Roman"/>
          <w:sz w:val="28"/>
          <w:szCs w:val="28"/>
        </w:rPr>
        <w:t>Чесноковский</w:t>
      </w:r>
      <w:r w:rsidR="00F278FD" w:rsidRPr="00E5022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C07D2" w:rsidRPr="00E50226">
        <w:rPr>
          <w:rFonts w:ascii="Times New Roman" w:hAnsi="Times New Roman" w:cs="Times New Roman"/>
          <w:sz w:val="28"/>
          <w:szCs w:val="28"/>
        </w:rPr>
        <w:t>муниципального района Уфимский район Республики Башкортостан</w:t>
      </w:r>
      <w:r w:rsidR="00E50226">
        <w:rPr>
          <w:rFonts w:ascii="Times New Roman" w:hAnsi="Times New Roman" w:cs="Times New Roman"/>
          <w:sz w:val="28"/>
          <w:szCs w:val="28"/>
        </w:rPr>
        <w:t xml:space="preserve"> (далее – сельское поселение)</w:t>
      </w:r>
      <w:r w:rsidR="00BC07D2" w:rsidRPr="00E50226">
        <w:rPr>
          <w:rFonts w:ascii="Times New Roman" w:hAnsi="Times New Roman" w:cs="Times New Roman"/>
          <w:sz w:val="28"/>
          <w:szCs w:val="28"/>
        </w:rPr>
        <w:t>.</w:t>
      </w:r>
    </w:p>
    <w:p w:rsidR="00A47216" w:rsidRPr="00E50226" w:rsidRDefault="00BC07D2" w:rsidP="00513BB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 xml:space="preserve">1.2. Комиссия образуется в целях повышения эффективности использования земельных участков, в том числе </w:t>
      </w:r>
      <w:proofErr w:type="gramStart"/>
      <w:r w:rsidRPr="00E5022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50226">
        <w:rPr>
          <w:rFonts w:ascii="Times New Roman" w:hAnsi="Times New Roman" w:cs="Times New Roman"/>
          <w:sz w:val="28"/>
          <w:szCs w:val="28"/>
        </w:rPr>
        <w:t xml:space="preserve"> их использованием разрешёнными способами, выявления фактов ненадлежащего использования и возможности (невозможности)</w:t>
      </w:r>
      <w:r w:rsidR="00370B39" w:rsidRPr="00E50226">
        <w:rPr>
          <w:rFonts w:ascii="Times New Roman" w:hAnsi="Times New Roman" w:cs="Times New Roman"/>
          <w:sz w:val="28"/>
          <w:szCs w:val="28"/>
        </w:rPr>
        <w:t xml:space="preserve"> использования по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назначению земельных участков </w:t>
      </w:r>
      <w:r w:rsidR="00485152" w:rsidRPr="00E50226">
        <w:rPr>
          <w:rFonts w:ascii="Times New Roman" w:hAnsi="Times New Roman" w:cs="Times New Roman"/>
          <w:sz w:val="28"/>
          <w:szCs w:val="28"/>
        </w:rPr>
        <w:t>правообладателями</w:t>
      </w:r>
      <w:r w:rsidR="00A47216" w:rsidRPr="00E50226">
        <w:rPr>
          <w:rFonts w:ascii="Times New Roman" w:hAnsi="Times New Roman" w:cs="Times New Roman"/>
          <w:sz w:val="28"/>
          <w:szCs w:val="28"/>
        </w:rPr>
        <w:t>.</w:t>
      </w:r>
    </w:p>
    <w:p w:rsidR="001242AE" w:rsidRDefault="001242AE" w:rsidP="00A4721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9F">
        <w:rPr>
          <w:rFonts w:ascii="Times New Roman" w:hAnsi="Times New Roman" w:cs="Times New Roman"/>
          <w:sz w:val="28"/>
          <w:szCs w:val="28"/>
        </w:rPr>
        <w:t>Комиссия формируется из муниципальных служащих и сотрудников администрации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7216" w:rsidRPr="00E50226" w:rsidRDefault="00A47216" w:rsidP="00A47216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нормативными правовыми актами</w:t>
      </w:r>
      <w:r w:rsid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Российской Федерации, Республики Башкортостан, </w:t>
      </w:r>
      <w:r w:rsidR="006F0419" w:rsidRPr="00E50226">
        <w:rPr>
          <w:rFonts w:ascii="Times New Roman" w:hAnsi="Times New Roman" w:cs="Times New Roman"/>
          <w:sz w:val="28"/>
          <w:szCs w:val="28"/>
        </w:rPr>
        <w:t>решениями Совета муниципального района Уфимский район Республики Башкортостан</w:t>
      </w:r>
      <w:r w:rsidR="00E50226">
        <w:rPr>
          <w:rFonts w:ascii="Times New Roman" w:hAnsi="Times New Roman" w:cs="Times New Roman"/>
          <w:sz w:val="28"/>
          <w:szCs w:val="28"/>
        </w:rPr>
        <w:t>,</w:t>
      </w:r>
      <w:r w:rsidR="006F0419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="005E1C40" w:rsidRPr="00E50226">
        <w:rPr>
          <w:rFonts w:ascii="Times New Roman" w:hAnsi="Times New Roman" w:cs="Times New Roman"/>
          <w:sz w:val="28"/>
          <w:szCs w:val="28"/>
        </w:rPr>
        <w:t xml:space="preserve">нормативными </w:t>
      </w:r>
      <w:r w:rsidR="006F0419" w:rsidRPr="00E50226">
        <w:rPr>
          <w:rFonts w:ascii="Times New Roman" w:hAnsi="Times New Roman" w:cs="Times New Roman"/>
          <w:sz w:val="28"/>
          <w:szCs w:val="28"/>
        </w:rPr>
        <w:t xml:space="preserve">правовыми актами администрации муниципального района Уфимский район Республики Башкортостан,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решениями Совета </w:t>
      </w:r>
      <w:r w:rsidR="006F0419" w:rsidRPr="00E50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50226">
        <w:rPr>
          <w:rFonts w:ascii="Times New Roman" w:hAnsi="Times New Roman" w:cs="Times New Roman"/>
          <w:sz w:val="28"/>
          <w:szCs w:val="28"/>
        </w:rPr>
        <w:t>, постановлениями (распоряжениям</w:t>
      </w:r>
      <w:r w:rsidR="00CC33F0" w:rsidRPr="00E50226">
        <w:rPr>
          <w:rFonts w:ascii="Times New Roman" w:hAnsi="Times New Roman" w:cs="Times New Roman"/>
          <w:sz w:val="28"/>
          <w:szCs w:val="28"/>
        </w:rPr>
        <w:t xml:space="preserve">и) администрации </w:t>
      </w:r>
      <w:r w:rsidR="006F0419" w:rsidRPr="00E5022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5E1C40" w:rsidRPr="00E50226">
        <w:rPr>
          <w:rFonts w:ascii="Times New Roman" w:hAnsi="Times New Roman" w:cs="Times New Roman"/>
          <w:sz w:val="28"/>
          <w:szCs w:val="28"/>
        </w:rPr>
        <w:t>, на</w:t>
      </w:r>
      <w:r w:rsidRPr="00E50226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A47216" w:rsidRPr="00E50226" w:rsidRDefault="00A47216" w:rsidP="00A47216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68260C" w:rsidRPr="00E50226" w:rsidRDefault="00A47216" w:rsidP="00A4721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22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E50226" w:rsidRPr="00E50226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A47216" w:rsidRPr="00E50226" w:rsidRDefault="00A4721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0226">
        <w:rPr>
          <w:rFonts w:ascii="Times New Roman" w:hAnsi="Times New Roman" w:cs="Times New Roman"/>
          <w:sz w:val="28"/>
          <w:szCs w:val="28"/>
        </w:rPr>
        <w:t xml:space="preserve">2.1. Основными задачами </w:t>
      </w:r>
      <w:r w:rsidR="00E50226" w:rsidRPr="00E5022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E50226">
        <w:rPr>
          <w:rFonts w:ascii="Times New Roman" w:hAnsi="Times New Roman" w:cs="Times New Roman"/>
          <w:sz w:val="28"/>
          <w:szCs w:val="28"/>
        </w:rPr>
        <w:t>являются:</w:t>
      </w:r>
    </w:p>
    <w:p w:rsidR="00A47216" w:rsidRPr="00E50226" w:rsidRDefault="00E5022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документальный 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анализ, и при необходимости натурное обследование земельных участков для установления фактов их ненадлежащего использования или невозможности использования в соответствии с целевым назначением. Необходимость натурного обследования определяется членами </w:t>
      </w:r>
      <w:r w:rsidRPr="00E50226">
        <w:rPr>
          <w:rFonts w:ascii="Times New Roman" w:hAnsi="Times New Roman" w:cs="Times New Roman"/>
          <w:sz w:val="28"/>
          <w:szCs w:val="28"/>
        </w:rPr>
        <w:t>Комиссии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, которые вправе по своей инициативе осуществлять </w:t>
      </w:r>
      <w:r w:rsidR="00AA33E8">
        <w:rPr>
          <w:rFonts w:ascii="Times New Roman" w:hAnsi="Times New Roman" w:cs="Times New Roman"/>
          <w:sz w:val="28"/>
          <w:szCs w:val="28"/>
        </w:rPr>
        <w:t>обследование земельных участков;</w:t>
      </w:r>
    </w:p>
    <w:p w:rsidR="00A47216" w:rsidRPr="00E50226" w:rsidRDefault="00E50226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47216" w:rsidRPr="00E50226">
        <w:rPr>
          <w:rFonts w:ascii="Times New Roman" w:hAnsi="Times New Roman" w:cs="Times New Roman"/>
          <w:sz w:val="28"/>
          <w:szCs w:val="28"/>
        </w:rPr>
        <w:t>предложений по приведению земельных участков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с целевым назначением, замене земельных участков, в случае невозможности использования в соответствии с целевым назначением, прекращение их использования ненадлежащим образом или неразре</w:t>
      </w:r>
      <w:r w:rsidR="00AA33E8">
        <w:rPr>
          <w:rFonts w:ascii="Times New Roman" w:hAnsi="Times New Roman" w:cs="Times New Roman"/>
          <w:sz w:val="28"/>
          <w:szCs w:val="28"/>
        </w:rPr>
        <w:t>шенными способами;</w:t>
      </w:r>
    </w:p>
    <w:p w:rsidR="00A47216" w:rsidRPr="00E50226" w:rsidRDefault="00AA33E8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A47216" w:rsidRPr="00E50226">
        <w:rPr>
          <w:rFonts w:ascii="Times New Roman" w:hAnsi="Times New Roman" w:cs="Times New Roman"/>
          <w:sz w:val="28"/>
          <w:szCs w:val="28"/>
        </w:rPr>
        <w:t>предложений по дальнейшему использованию земель</w:t>
      </w:r>
      <w:r w:rsidR="006F0419" w:rsidRPr="00E50226">
        <w:rPr>
          <w:rFonts w:ascii="Times New Roman" w:hAnsi="Times New Roman" w:cs="Times New Roman"/>
          <w:sz w:val="28"/>
          <w:szCs w:val="28"/>
        </w:rPr>
        <w:t>ных участков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0419" w:rsidRPr="00E50226">
        <w:rPr>
          <w:rFonts w:ascii="Times New Roman" w:hAnsi="Times New Roman" w:cs="Times New Roman"/>
          <w:sz w:val="28"/>
          <w:szCs w:val="28"/>
        </w:rPr>
        <w:t xml:space="preserve"> несоответствующих </w:t>
      </w:r>
      <w:r w:rsidR="00A47216" w:rsidRPr="00E50226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7216" w:rsidRPr="00E50226">
        <w:rPr>
          <w:rFonts w:ascii="Times New Roman" w:hAnsi="Times New Roman" w:cs="Times New Roman"/>
          <w:sz w:val="28"/>
          <w:szCs w:val="28"/>
        </w:rPr>
        <w:t xml:space="preserve"> на рассмотрение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425A3C" w:rsidRPr="00E50226" w:rsidRDefault="00AA33E8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72C0A" w:rsidRPr="00E50226">
        <w:rPr>
          <w:rFonts w:ascii="Times New Roman" w:hAnsi="Times New Roman" w:cs="Times New Roman"/>
          <w:sz w:val="28"/>
          <w:szCs w:val="28"/>
        </w:rPr>
        <w:t xml:space="preserve"> </w:t>
      </w:r>
      <w:r w:rsidRPr="00E5022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272C0A" w:rsidRPr="00E50226">
        <w:rPr>
          <w:rFonts w:ascii="Times New Roman" w:hAnsi="Times New Roman" w:cs="Times New Roman"/>
          <w:sz w:val="28"/>
          <w:szCs w:val="28"/>
        </w:rPr>
        <w:t xml:space="preserve">иных вопросов, связанных с использованием земель </w:t>
      </w:r>
      <w:r w:rsidR="009778B5" w:rsidRPr="00E50226">
        <w:rPr>
          <w:rFonts w:ascii="Times New Roman" w:hAnsi="Times New Roman" w:cs="Times New Roman"/>
          <w:sz w:val="28"/>
          <w:szCs w:val="28"/>
        </w:rPr>
        <w:t xml:space="preserve">на </w:t>
      </w:r>
      <w:r w:rsidR="00425A3C" w:rsidRPr="00E50226">
        <w:rPr>
          <w:rFonts w:ascii="Times New Roman" w:hAnsi="Times New Roman" w:cs="Times New Roman"/>
          <w:sz w:val="28"/>
          <w:szCs w:val="28"/>
        </w:rPr>
        <w:t>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419" w:rsidRPr="00E50226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425A3C" w:rsidRPr="00E50226">
        <w:rPr>
          <w:rFonts w:ascii="Times New Roman" w:hAnsi="Times New Roman" w:cs="Times New Roman"/>
          <w:sz w:val="28"/>
          <w:szCs w:val="28"/>
        </w:rPr>
        <w:t>.</w:t>
      </w:r>
    </w:p>
    <w:p w:rsidR="00425A3C" w:rsidRPr="00E50226" w:rsidRDefault="00425A3C" w:rsidP="00A472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7216" w:rsidRPr="006B7889" w:rsidRDefault="00425A3C" w:rsidP="00425A3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7889">
        <w:rPr>
          <w:rFonts w:ascii="Times New Roman" w:hAnsi="Times New Roman" w:cs="Times New Roman"/>
          <w:b/>
          <w:sz w:val="28"/>
          <w:szCs w:val="28"/>
        </w:rPr>
        <w:t xml:space="preserve">Права </w:t>
      </w:r>
      <w:r w:rsidR="006B7889" w:rsidRPr="006B7889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Ком</w:t>
      </w:r>
      <w:r w:rsidR="006F0419" w:rsidRPr="00AA33E8">
        <w:rPr>
          <w:rFonts w:ascii="Times New Roman" w:hAnsi="Times New Roman" w:cs="Times New Roman"/>
          <w:sz w:val="28"/>
          <w:szCs w:val="28"/>
        </w:rPr>
        <w:t>иссия по вопросам, входящим в ее</w:t>
      </w:r>
      <w:r w:rsidRPr="00AA33E8">
        <w:rPr>
          <w:rFonts w:ascii="Times New Roman" w:hAnsi="Times New Roman" w:cs="Times New Roman"/>
          <w:sz w:val="28"/>
          <w:szCs w:val="28"/>
        </w:rPr>
        <w:t xml:space="preserve"> компетенцию, имеет право: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3.1. Запрашивать необходимые для деятельности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33E8">
        <w:rPr>
          <w:rFonts w:ascii="Times New Roman" w:hAnsi="Times New Roman" w:cs="Times New Roman"/>
          <w:sz w:val="28"/>
          <w:szCs w:val="28"/>
        </w:rPr>
        <w:t>документы, материалы и информацию: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- от уполномоченных исполнительных орган</w:t>
      </w:r>
      <w:r w:rsidR="006B7889">
        <w:rPr>
          <w:rFonts w:ascii="Times New Roman" w:hAnsi="Times New Roman" w:cs="Times New Roman"/>
          <w:sz w:val="28"/>
          <w:szCs w:val="28"/>
        </w:rPr>
        <w:t>ов</w:t>
      </w:r>
      <w:r w:rsidRPr="00AA33E8">
        <w:rPr>
          <w:rFonts w:ascii="Times New Roman" w:hAnsi="Times New Roman" w:cs="Times New Roman"/>
          <w:sz w:val="28"/>
          <w:szCs w:val="28"/>
        </w:rPr>
        <w:t xml:space="preserve"> государственной власти по осуществлению функции в сфере землеустройства и иных орган</w:t>
      </w:r>
      <w:r w:rsidR="006B7889">
        <w:rPr>
          <w:rFonts w:ascii="Times New Roman" w:hAnsi="Times New Roman" w:cs="Times New Roman"/>
          <w:sz w:val="28"/>
          <w:szCs w:val="28"/>
        </w:rPr>
        <w:t>ов</w:t>
      </w:r>
      <w:r w:rsidRPr="00AA33E8">
        <w:rPr>
          <w:rFonts w:ascii="Times New Roman" w:hAnsi="Times New Roman" w:cs="Times New Roman"/>
          <w:sz w:val="28"/>
          <w:szCs w:val="28"/>
        </w:rPr>
        <w:t xml:space="preserve"> государственной власти;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- от структурных подразделений администрации </w:t>
      </w:r>
      <w:r w:rsidR="00C8452B" w:rsidRPr="00AA3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33E8">
        <w:rPr>
          <w:rFonts w:ascii="Times New Roman" w:hAnsi="Times New Roman" w:cs="Times New Roman"/>
          <w:sz w:val="28"/>
          <w:szCs w:val="28"/>
        </w:rPr>
        <w:t>;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- от иных заинтересованных лиц, в случаях предусмотренных законодательством.</w:t>
      </w:r>
    </w:p>
    <w:p w:rsidR="00425A3C" w:rsidRPr="00AA33E8" w:rsidRDefault="00425A3C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3.2. Привлекать</w:t>
      </w:r>
      <w:r w:rsidR="00705AC5" w:rsidRPr="00AA33E8">
        <w:rPr>
          <w:rFonts w:ascii="Times New Roman" w:hAnsi="Times New Roman" w:cs="Times New Roman"/>
          <w:sz w:val="28"/>
          <w:szCs w:val="28"/>
        </w:rPr>
        <w:t xml:space="preserve"> на безвозмездной основе к работе в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33E8">
        <w:rPr>
          <w:rFonts w:ascii="Times New Roman" w:hAnsi="Times New Roman" w:cs="Times New Roman"/>
          <w:sz w:val="28"/>
          <w:szCs w:val="28"/>
        </w:rPr>
        <w:t>специалистов профильных ведомств</w:t>
      </w:r>
      <w:r w:rsidR="00705AC5" w:rsidRPr="00AA33E8">
        <w:rPr>
          <w:rFonts w:ascii="Times New Roman" w:hAnsi="Times New Roman" w:cs="Times New Roman"/>
          <w:sz w:val="28"/>
          <w:szCs w:val="28"/>
        </w:rPr>
        <w:t>, организаций и учреждений</w:t>
      </w:r>
      <w:r w:rsidRPr="00AA33E8">
        <w:rPr>
          <w:rFonts w:ascii="Times New Roman" w:hAnsi="Times New Roman" w:cs="Times New Roman"/>
          <w:sz w:val="28"/>
          <w:szCs w:val="28"/>
        </w:rPr>
        <w:t xml:space="preserve"> для</w:t>
      </w:r>
      <w:r w:rsidR="00705AC5" w:rsidRPr="00AA33E8">
        <w:rPr>
          <w:rFonts w:ascii="Times New Roman" w:hAnsi="Times New Roman" w:cs="Times New Roman"/>
          <w:sz w:val="28"/>
          <w:szCs w:val="28"/>
        </w:rPr>
        <w:t xml:space="preserve"> анализа материалов, проведения обследований и выработки рекомендаций по вопросам</w:t>
      </w:r>
      <w:r w:rsidRPr="00AA33E8">
        <w:rPr>
          <w:rFonts w:ascii="Times New Roman" w:hAnsi="Times New Roman" w:cs="Times New Roman"/>
          <w:sz w:val="28"/>
          <w:szCs w:val="28"/>
        </w:rPr>
        <w:t xml:space="preserve"> признания невозможности использования земельных участков в соответствии с целевым назначением.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3.3. Выявлять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неиспользуемые </w:t>
      </w:r>
      <w:r w:rsidRPr="00AA33E8">
        <w:rPr>
          <w:rFonts w:ascii="Times New Roman" w:hAnsi="Times New Roman" w:cs="Times New Roman"/>
          <w:sz w:val="28"/>
          <w:szCs w:val="28"/>
        </w:rPr>
        <w:t>земельные участки, используемые не по целевому назначению, ненадлежащим образом или неразрешенными способами.</w:t>
      </w:r>
    </w:p>
    <w:p w:rsidR="00425A3C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>3.4. Составлять акты обследования</w:t>
      </w:r>
      <w:r w:rsidR="0085489C" w:rsidRPr="00AA33E8">
        <w:rPr>
          <w:rFonts w:ascii="Times New Roman" w:hAnsi="Times New Roman" w:cs="Times New Roman"/>
          <w:sz w:val="28"/>
          <w:szCs w:val="28"/>
        </w:rPr>
        <w:t xml:space="preserve"> земельных участков</w:t>
      </w:r>
      <w:r w:rsidR="00370B39" w:rsidRPr="00AA33E8">
        <w:rPr>
          <w:rFonts w:ascii="Times New Roman" w:hAnsi="Times New Roman" w:cs="Times New Roman"/>
          <w:sz w:val="28"/>
          <w:szCs w:val="28"/>
        </w:rPr>
        <w:t xml:space="preserve"> с целью установления непригодности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их </w:t>
      </w:r>
      <w:r w:rsidR="00370B39" w:rsidRPr="00AA33E8">
        <w:rPr>
          <w:rFonts w:ascii="Times New Roman" w:hAnsi="Times New Roman" w:cs="Times New Roman"/>
          <w:sz w:val="28"/>
          <w:szCs w:val="28"/>
        </w:rPr>
        <w:t>использования по назначению</w:t>
      </w:r>
      <w:r w:rsidR="0085489C"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3.5. Направлять решения </w:t>
      </w:r>
      <w:r w:rsidR="006B7889" w:rsidRPr="00AA33E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AA33E8">
        <w:rPr>
          <w:rFonts w:ascii="Times New Roman" w:hAnsi="Times New Roman" w:cs="Times New Roman"/>
          <w:sz w:val="28"/>
          <w:szCs w:val="28"/>
        </w:rPr>
        <w:t xml:space="preserve">с рекомендациями </w:t>
      </w:r>
      <w:r w:rsidR="00370B39" w:rsidRPr="00AA33E8">
        <w:rPr>
          <w:rFonts w:ascii="Times New Roman" w:hAnsi="Times New Roman" w:cs="Times New Roman"/>
          <w:sz w:val="28"/>
          <w:szCs w:val="28"/>
        </w:rPr>
        <w:t>главе адм</w:t>
      </w:r>
      <w:r w:rsidR="00CC33F0" w:rsidRPr="00AA33E8">
        <w:rPr>
          <w:rFonts w:ascii="Times New Roman" w:hAnsi="Times New Roman" w:cs="Times New Roman"/>
          <w:sz w:val="28"/>
          <w:szCs w:val="28"/>
        </w:rPr>
        <w:t xml:space="preserve">инистрации </w:t>
      </w:r>
      <w:r w:rsidR="00C8452B" w:rsidRPr="00AA3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0B39"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3.6. Образовывать временные рабочие группы для всестороннего и оперативного решения вопросов, отнесённых к компетенции </w:t>
      </w:r>
      <w:r w:rsidR="006B7889" w:rsidRPr="00AA33E8">
        <w:rPr>
          <w:rFonts w:ascii="Times New Roman" w:hAnsi="Times New Roman" w:cs="Times New Roman"/>
          <w:sz w:val="28"/>
          <w:szCs w:val="28"/>
        </w:rPr>
        <w:t>Комиссии</w:t>
      </w:r>
      <w:r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Pr="00AA33E8" w:rsidRDefault="00705AC5" w:rsidP="00425A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3E8">
        <w:rPr>
          <w:rFonts w:ascii="Times New Roman" w:hAnsi="Times New Roman" w:cs="Times New Roman"/>
          <w:sz w:val="28"/>
          <w:szCs w:val="28"/>
        </w:rPr>
        <w:t xml:space="preserve">3.7. </w:t>
      </w:r>
      <w:r w:rsidR="0085489C" w:rsidRPr="00AA33E8">
        <w:rPr>
          <w:rFonts w:ascii="Times New Roman" w:hAnsi="Times New Roman" w:cs="Times New Roman"/>
          <w:sz w:val="28"/>
          <w:szCs w:val="28"/>
        </w:rPr>
        <w:t>Р</w:t>
      </w:r>
      <w:r w:rsidRPr="00AA33E8">
        <w:rPr>
          <w:rFonts w:ascii="Times New Roman" w:hAnsi="Times New Roman" w:cs="Times New Roman"/>
          <w:sz w:val="28"/>
          <w:szCs w:val="28"/>
        </w:rPr>
        <w:t>ешат</w:t>
      </w:r>
      <w:r w:rsidR="00CC33F0" w:rsidRPr="00AA33E8">
        <w:rPr>
          <w:rFonts w:ascii="Times New Roman" w:hAnsi="Times New Roman" w:cs="Times New Roman"/>
          <w:sz w:val="28"/>
          <w:szCs w:val="28"/>
        </w:rPr>
        <w:t>ь иные вопросы, относящиеся к ее</w:t>
      </w:r>
      <w:r w:rsidRPr="00AA33E8">
        <w:rPr>
          <w:rFonts w:ascii="Times New Roman" w:hAnsi="Times New Roman" w:cs="Times New Roman"/>
          <w:sz w:val="28"/>
          <w:szCs w:val="28"/>
        </w:rPr>
        <w:t xml:space="preserve"> компетенции, во</w:t>
      </w:r>
      <w:r w:rsidR="00CC33F0" w:rsidRPr="00AA33E8">
        <w:rPr>
          <w:rFonts w:ascii="Times New Roman" w:hAnsi="Times New Roman" w:cs="Times New Roman"/>
          <w:sz w:val="28"/>
          <w:szCs w:val="28"/>
        </w:rPr>
        <w:t xml:space="preserve">зникающие в процессе работы, а </w:t>
      </w:r>
      <w:r w:rsidRPr="00AA33E8">
        <w:rPr>
          <w:rFonts w:ascii="Times New Roman" w:hAnsi="Times New Roman" w:cs="Times New Roman"/>
          <w:sz w:val="28"/>
          <w:szCs w:val="28"/>
        </w:rPr>
        <w:t xml:space="preserve">также переданные на рассмотрение главой администрации </w:t>
      </w:r>
      <w:r w:rsidR="00C8452B" w:rsidRPr="00AA33E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33E8">
        <w:rPr>
          <w:rFonts w:ascii="Times New Roman" w:hAnsi="Times New Roman" w:cs="Times New Roman"/>
          <w:sz w:val="28"/>
          <w:szCs w:val="28"/>
        </w:rPr>
        <w:t>.</w:t>
      </w:r>
    </w:p>
    <w:p w:rsidR="00705AC5" w:rsidRDefault="00705AC5" w:rsidP="00705AC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5AC5" w:rsidRPr="00314D8A" w:rsidRDefault="00705AC5" w:rsidP="00705AC5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4D8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Организация работы </w:t>
      </w:r>
      <w:r w:rsidR="00314D8A" w:rsidRPr="00314D8A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705AC5" w:rsidRPr="00314D8A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4.1.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Комиссию возглавляет председатель </w:t>
      </w:r>
      <w:r w:rsidR="00314D8A" w:rsidRPr="00314D8A">
        <w:rPr>
          <w:rFonts w:ascii="Times New Roman" w:hAnsi="Times New Roman" w:cs="Times New Roman"/>
          <w:sz w:val="28"/>
          <w:szCs w:val="28"/>
        </w:rPr>
        <w:t>Комиссии</w:t>
      </w:r>
      <w:r w:rsidR="00705AC5" w:rsidRPr="00314D8A">
        <w:rPr>
          <w:rFonts w:ascii="Times New Roman" w:hAnsi="Times New Roman" w:cs="Times New Roman"/>
          <w:sz w:val="28"/>
          <w:szCs w:val="28"/>
        </w:rPr>
        <w:t>, который имеет одного заместителя.</w:t>
      </w:r>
    </w:p>
    <w:p w:rsidR="00BC07D2" w:rsidRPr="00314D8A" w:rsidRDefault="00EF279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4.2. </w:t>
      </w:r>
      <w:r w:rsidR="00705AC5" w:rsidRPr="001242AE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314D8A" w:rsidRPr="001242AE"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705AC5" w:rsidRPr="00314D8A">
        <w:rPr>
          <w:rFonts w:ascii="Times New Roman" w:hAnsi="Times New Roman" w:cs="Times New Roman"/>
          <w:sz w:val="28"/>
          <w:szCs w:val="28"/>
        </w:rPr>
        <w:t>:</w:t>
      </w:r>
    </w:p>
    <w:p w:rsidR="00705AC5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F2790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руководит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работой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05AC5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координирует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деятельность членов </w:t>
      </w:r>
      <w:proofErr w:type="gramStart"/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="00705AC5" w:rsidRPr="00314D8A">
        <w:rPr>
          <w:rFonts w:ascii="Times New Roman" w:hAnsi="Times New Roman" w:cs="Times New Roman"/>
          <w:sz w:val="28"/>
          <w:szCs w:val="28"/>
        </w:rPr>
        <w:t>по выполнени</w:t>
      </w:r>
      <w:r>
        <w:rPr>
          <w:rFonts w:ascii="Times New Roman" w:hAnsi="Times New Roman" w:cs="Times New Roman"/>
          <w:sz w:val="28"/>
          <w:szCs w:val="28"/>
        </w:rPr>
        <w:t>ю возложенных на Комиссию задач;</w:t>
      </w:r>
    </w:p>
    <w:p w:rsidR="00BC07D2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 </w:t>
      </w:r>
      <w:r w:rsidR="00705AC5" w:rsidRPr="00314D8A">
        <w:rPr>
          <w:rFonts w:ascii="Times New Roman" w:hAnsi="Times New Roman" w:cs="Times New Roman"/>
          <w:sz w:val="28"/>
          <w:szCs w:val="28"/>
        </w:rPr>
        <w:t xml:space="preserve">случае отсутствия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назначает секретаря из состава членов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переписку от имени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созывает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очередные и внеочередные заседания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ведёт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14D8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1242AE"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и осуществляет общий </w:t>
      </w:r>
      <w:proofErr w:type="gramStart"/>
      <w:r w:rsidR="00116AA3" w:rsidRPr="00314D8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16AA3" w:rsidRPr="00314D8A">
        <w:rPr>
          <w:rFonts w:ascii="Times New Roman" w:hAnsi="Times New Roman" w:cs="Times New Roman"/>
          <w:sz w:val="28"/>
          <w:szCs w:val="28"/>
        </w:rPr>
        <w:t xml:space="preserve"> реализацией принятых </w:t>
      </w:r>
      <w:r w:rsidR="001242AE">
        <w:rPr>
          <w:rFonts w:ascii="Times New Roman" w:hAnsi="Times New Roman" w:cs="Times New Roman"/>
          <w:sz w:val="28"/>
          <w:szCs w:val="28"/>
        </w:rPr>
        <w:t>ею решений;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при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необходимости приглашает для участия в работе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представителей государственных органов, общественных организаций, иных лиц.</w:t>
      </w:r>
    </w:p>
    <w:p w:rsidR="00116AA3" w:rsidRPr="00314D8A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4.3. </w:t>
      </w:r>
      <w:r w:rsidR="00116AA3" w:rsidRPr="001242AE">
        <w:rPr>
          <w:rFonts w:ascii="Times New Roman" w:hAnsi="Times New Roman" w:cs="Times New Roman"/>
          <w:i/>
          <w:sz w:val="28"/>
          <w:szCs w:val="28"/>
        </w:rPr>
        <w:t xml:space="preserve">Заместитель председателя </w:t>
      </w:r>
      <w:r w:rsidR="001242AE" w:rsidRPr="001242AE"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: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участвует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в заседаниях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руководит </w:t>
      </w:r>
      <w:r>
        <w:rPr>
          <w:rFonts w:ascii="Times New Roman" w:hAnsi="Times New Roman" w:cs="Times New Roman"/>
          <w:sz w:val="28"/>
          <w:szCs w:val="28"/>
        </w:rPr>
        <w:t>работой временных рабочих групп;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237F8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отсутствии председателя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выполняе</w:t>
      </w:r>
      <w:r>
        <w:rPr>
          <w:rFonts w:ascii="Times New Roman" w:hAnsi="Times New Roman" w:cs="Times New Roman"/>
          <w:sz w:val="28"/>
          <w:szCs w:val="28"/>
        </w:rPr>
        <w:t>т его функции;</w:t>
      </w:r>
    </w:p>
    <w:p w:rsidR="00116AA3" w:rsidRPr="00314D8A" w:rsidRDefault="00A237F8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4.4. </w:t>
      </w:r>
      <w:r w:rsidR="00116AA3" w:rsidRPr="001242AE">
        <w:rPr>
          <w:rFonts w:ascii="Times New Roman" w:hAnsi="Times New Roman" w:cs="Times New Roman"/>
          <w:i/>
          <w:sz w:val="28"/>
          <w:szCs w:val="28"/>
        </w:rPr>
        <w:t xml:space="preserve">Члены </w:t>
      </w:r>
      <w:r w:rsidR="001242AE" w:rsidRPr="001242AE">
        <w:rPr>
          <w:rFonts w:ascii="Times New Roman" w:hAnsi="Times New Roman" w:cs="Times New Roman"/>
          <w:i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: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участие в заседаниях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работе временных рабочих групп;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выполняют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поручения председателя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и его заместителя;</w:t>
      </w:r>
    </w:p>
    <w:p w:rsidR="00116AA3" w:rsidRPr="00314D8A" w:rsidRDefault="001242AE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5489C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подписывают </w:t>
      </w:r>
      <w:r w:rsidR="00116AA3" w:rsidRPr="00314D8A">
        <w:rPr>
          <w:rFonts w:ascii="Times New Roman" w:hAnsi="Times New Roman" w:cs="Times New Roman"/>
          <w:sz w:val="28"/>
          <w:szCs w:val="28"/>
        </w:rPr>
        <w:t>решени</w:t>
      </w:r>
      <w:r w:rsidR="0085489C" w:rsidRPr="00314D8A">
        <w:rPr>
          <w:rFonts w:ascii="Times New Roman" w:hAnsi="Times New Roman" w:cs="Times New Roman"/>
          <w:sz w:val="28"/>
          <w:szCs w:val="28"/>
        </w:rPr>
        <w:t>я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.</w:t>
      </w:r>
    </w:p>
    <w:p w:rsidR="00116AA3" w:rsidRPr="00314D8A" w:rsidRDefault="00370B39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>4.5. В случае отсутствия ч</w:t>
      </w:r>
      <w:r w:rsidR="00116AA3" w:rsidRPr="00314D8A">
        <w:rPr>
          <w:rFonts w:ascii="Times New Roman" w:hAnsi="Times New Roman" w:cs="Times New Roman"/>
          <w:sz w:val="28"/>
          <w:szCs w:val="28"/>
        </w:rPr>
        <w:t>л</w:t>
      </w:r>
      <w:r w:rsidRPr="00314D8A">
        <w:rPr>
          <w:rFonts w:ascii="Times New Roman" w:hAnsi="Times New Roman" w:cs="Times New Roman"/>
          <w:sz w:val="28"/>
          <w:szCs w:val="28"/>
        </w:rPr>
        <w:t>е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на </w:t>
      </w:r>
      <w:r w:rsidR="001242AE"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(невозможности явки), он может быть заменен лицом</w:t>
      </w:r>
      <w:r w:rsidR="00356DE0">
        <w:rPr>
          <w:rFonts w:ascii="Times New Roman" w:hAnsi="Times New Roman" w:cs="Times New Roman"/>
          <w:sz w:val="28"/>
          <w:szCs w:val="28"/>
        </w:rPr>
        <w:t>,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="00116AA3" w:rsidRPr="0047049F">
        <w:rPr>
          <w:rFonts w:ascii="Times New Roman" w:hAnsi="Times New Roman" w:cs="Times New Roman"/>
          <w:sz w:val="28"/>
          <w:szCs w:val="28"/>
        </w:rPr>
        <w:t>исполняющ</w:t>
      </w:r>
      <w:r w:rsidR="00356DE0" w:rsidRPr="0047049F">
        <w:rPr>
          <w:rFonts w:ascii="Times New Roman" w:hAnsi="Times New Roman" w:cs="Times New Roman"/>
          <w:sz w:val="28"/>
          <w:szCs w:val="28"/>
        </w:rPr>
        <w:t>им</w:t>
      </w:r>
      <w:r w:rsidR="00116AA3" w:rsidRPr="0047049F">
        <w:rPr>
          <w:rFonts w:ascii="Times New Roman" w:hAnsi="Times New Roman" w:cs="Times New Roman"/>
          <w:sz w:val="28"/>
          <w:szCs w:val="28"/>
        </w:rPr>
        <w:t xml:space="preserve"> его обязанности</w:t>
      </w:r>
      <w:r w:rsidR="00356DE0" w:rsidRPr="0047049F">
        <w:rPr>
          <w:rFonts w:ascii="Times New Roman" w:hAnsi="Times New Roman" w:cs="Times New Roman"/>
          <w:sz w:val="28"/>
          <w:szCs w:val="28"/>
        </w:rPr>
        <w:t xml:space="preserve"> в администрации сельского поселения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. Замена </w:t>
      </w:r>
      <w:r w:rsidR="00356DE0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оформляется путем указания  в решении </w:t>
      </w:r>
      <w:r w:rsidR="00356DE0"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(протоколе заседания) и не требует внесения изменений в состав </w:t>
      </w:r>
      <w:r w:rsidR="00356DE0"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47049F">
        <w:rPr>
          <w:rFonts w:ascii="Times New Roman" w:hAnsi="Times New Roman" w:cs="Times New Roman"/>
          <w:sz w:val="28"/>
          <w:szCs w:val="28"/>
        </w:rPr>
        <w:t>постановлением (распоряжением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) администрации </w:t>
      </w:r>
      <w:r w:rsidR="00E933AA" w:rsidRPr="00314D8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16AA3" w:rsidRPr="00314D8A">
        <w:rPr>
          <w:rFonts w:ascii="Times New Roman" w:hAnsi="Times New Roman" w:cs="Times New Roman"/>
          <w:sz w:val="28"/>
          <w:szCs w:val="28"/>
        </w:rPr>
        <w:t>.</w:t>
      </w:r>
    </w:p>
    <w:p w:rsidR="00116AA3" w:rsidRPr="00314D8A" w:rsidRDefault="00116AA3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4D8A">
        <w:rPr>
          <w:rFonts w:ascii="Times New Roman" w:hAnsi="Times New Roman" w:cs="Times New Roman"/>
          <w:sz w:val="28"/>
          <w:szCs w:val="28"/>
        </w:rPr>
        <w:t xml:space="preserve">4.6. Секретарь </w:t>
      </w:r>
      <w:r w:rsidR="00356DE0" w:rsidRPr="00314D8A">
        <w:rPr>
          <w:rFonts w:ascii="Times New Roman" w:hAnsi="Times New Roman" w:cs="Times New Roman"/>
          <w:sz w:val="28"/>
          <w:szCs w:val="28"/>
        </w:rPr>
        <w:t>Комиссии</w:t>
      </w:r>
      <w:r w:rsidRPr="00314D8A">
        <w:rPr>
          <w:rFonts w:ascii="Times New Roman" w:hAnsi="Times New Roman" w:cs="Times New Roman"/>
          <w:sz w:val="28"/>
          <w:szCs w:val="28"/>
        </w:rPr>
        <w:t>:</w:t>
      </w:r>
    </w:p>
    <w:p w:rsidR="00116AA3" w:rsidRPr="00314D8A" w:rsidRDefault="00356DE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не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является членом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56DE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>гот</w:t>
      </w:r>
      <w:r>
        <w:rPr>
          <w:rFonts w:ascii="Times New Roman" w:hAnsi="Times New Roman" w:cs="Times New Roman"/>
          <w:sz w:val="28"/>
          <w:szCs w:val="28"/>
        </w:rPr>
        <w:t>ови</w:t>
      </w:r>
      <w:r w:rsidRPr="00314D8A">
        <w:rPr>
          <w:rFonts w:ascii="Times New Roman" w:hAnsi="Times New Roman" w:cs="Times New Roman"/>
          <w:sz w:val="28"/>
          <w:szCs w:val="28"/>
        </w:rPr>
        <w:t xml:space="preserve">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материалы для рассмотрения на заседании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356DE0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формирует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утверждённые повестки дня для заседания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>и извещает о времени и дате проведения очередного (внеочередного) заседания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ведёт </w:t>
      </w:r>
      <w:r>
        <w:rPr>
          <w:rFonts w:ascii="Times New Roman" w:hAnsi="Times New Roman" w:cs="Times New Roman"/>
          <w:sz w:val="28"/>
          <w:szCs w:val="28"/>
        </w:rPr>
        <w:t>и оформляет протокол заседания;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14D8A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протокол заседания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на подпись председательствующему на заседании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и членам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рассылает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разработанные </w:t>
      </w:r>
      <w:r w:rsidRPr="00314D8A">
        <w:rPr>
          <w:rFonts w:ascii="Times New Roman" w:hAnsi="Times New Roman" w:cs="Times New Roman"/>
          <w:sz w:val="28"/>
          <w:szCs w:val="28"/>
        </w:rPr>
        <w:t xml:space="preserve">Комиссией </w:t>
      </w:r>
      <w:r>
        <w:rPr>
          <w:rFonts w:ascii="Times New Roman" w:hAnsi="Times New Roman" w:cs="Times New Roman"/>
          <w:sz w:val="28"/>
          <w:szCs w:val="28"/>
        </w:rPr>
        <w:t>рекомендации;</w:t>
      </w:r>
    </w:p>
    <w:p w:rsidR="00116AA3" w:rsidRPr="00314D8A" w:rsidRDefault="00482D2A" w:rsidP="00A23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 </w:t>
      </w:r>
      <w:r w:rsidRPr="00314D8A">
        <w:rPr>
          <w:rFonts w:ascii="Times New Roman" w:hAnsi="Times New Roman" w:cs="Times New Roman"/>
          <w:sz w:val="28"/>
          <w:szCs w:val="28"/>
        </w:rPr>
        <w:t xml:space="preserve">выполняет </w:t>
      </w:r>
      <w:r w:rsidR="00116AA3" w:rsidRPr="00314D8A">
        <w:rPr>
          <w:rFonts w:ascii="Times New Roman" w:hAnsi="Times New Roman" w:cs="Times New Roman"/>
          <w:sz w:val="28"/>
          <w:szCs w:val="28"/>
        </w:rPr>
        <w:t xml:space="preserve">поручения председателя </w:t>
      </w:r>
      <w:r w:rsidRPr="00314D8A">
        <w:rPr>
          <w:rFonts w:ascii="Times New Roman" w:hAnsi="Times New Roman" w:cs="Times New Roman"/>
          <w:sz w:val="28"/>
          <w:szCs w:val="28"/>
        </w:rPr>
        <w:t>Комиссии</w:t>
      </w:r>
      <w:r w:rsidR="00116AA3" w:rsidRPr="00314D8A">
        <w:rPr>
          <w:rFonts w:ascii="Times New Roman" w:hAnsi="Times New Roman" w:cs="Times New Roman"/>
          <w:sz w:val="28"/>
          <w:szCs w:val="28"/>
        </w:rPr>
        <w:t>.</w:t>
      </w:r>
    </w:p>
    <w:p w:rsidR="003B6C01" w:rsidRDefault="003B6C01" w:rsidP="0011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1B9D" w:rsidRPr="00314D8A" w:rsidRDefault="00C11B9D" w:rsidP="00116A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6C01" w:rsidRPr="00C11B9D" w:rsidRDefault="003B6C01" w:rsidP="00A237F8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B9D">
        <w:rPr>
          <w:rFonts w:ascii="Times New Roman" w:hAnsi="Times New Roman" w:cs="Times New Roman"/>
          <w:b/>
          <w:sz w:val="28"/>
          <w:szCs w:val="28"/>
        </w:rPr>
        <w:t xml:space="preserve">Порядок деятельности </w:t>
      </w:r>
      <w:r w:rsidR="00C11B9D" w:rsidRPr="00C11B9D">
        <w:rPr>
          <w:rFonts w:ascii="Times New Roman" w:hAnsi="Times New Roman" w:cs="Times New Roman"/>
          <w:b/>
          <w:sz w:val="28"/>
          <w:szCs w:val="28"/>
        </w:rPr>
        <w:t>Комиссии</w:t>
      </w:r>
    </w:p>
    <w:p w:rsidR="003B6C01" w:rsidRPr="00C11B9D" w:rsidRDefault="003B6C01" w:rsidP="00C11B9D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форме заседаний, в том числе выездных. Необходимость проведения очередного заседания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определяется председателем </w:t>
      </w:r>
      <w:r w:rsidR="001D4014" w:rsidRPr="00C11B9D">
        <w:rPr>
          <w:rFonts w:ascii="Times New Roman" w:hAnsi="Times New Roman" w:cs="Times New Roman"/>
          <w:sz w:val="28"/>
          <w:szCs w:val="28"/>
        </w:rPr>
        <w:t>Комиссии</w:t>
      </w:r>
      <w:r w:rsidRPr="00C11B9D">
        <w:rPr>
          <w:rFonts w:ascii="Times New Roman" w:hAnsi="Times New Roman" w:cs="Times New Roman"/>
          <w:sz w:val="28"/>
          <w:szCs w:val="28"/>
        </w:rPr>
        <w:t>.</w:t>
      </w:r>
    </w:p>
    <w:p w:rsidR="003B6C01" w:rsidRPr="00C11B9D" w:rsidRDefault="003B6C01" w:rsidP="001D4014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считаются правомочными, если на них присутствует не мене половины от числа постоянных членов </w:t>
      </w:r>
      <w:r w:rsidR="001D4014" w:rsidRPr="00C11B9D">
        <w:rPr>
          <w:rFonts w:ascii="Times New Roman" w:hAnsi="Times New Roman" w:cs="Times New Roman"/>
          <w:sz w:val="28"/>
          <w:szCs w:val="28"/>
        </w:rPr>
        <w:t>Комиссии</w:t>
      </w:r>
      <w:r w:rsidRPr="00C11B9D">
        <w:rPr>
          <w:rFonts w:ascii="Times New Roman" w:hAnsi="Times New Roman" w:cs="Times New Roman"/>
          <w:sz w:val="28"/>
          <w:szCs w:val="28"/>
        </w:rPr>
        <w:t>.</w:t>
      </w:r>
    </w:p>
    <w:p w:rsidR="003B6C01" w:rsidRPr="00C11B9D" w:rsidRDefault="003B6C01" w:rsidP="001D4014">
      <w:pPr>
        <w:pStyle w:val="a4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Основанием для включения вопросов в повестку дня заседания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>являются:</w:t>
      </w:r>
    </w:p>
    <w:p w:rsidR="003B6C01" w:rsidRPr="00C11B9D" w:rsidRDefault="00CE43A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-</w:t>
      </w:r>
      <w:r w:rsidR="003B6C01" w:rsidRPr="00C11B9D">
        <w:rPr>
          <w:rFonts w:ascii="Times New Roman" w:hAnsi="Times New Roman" w:cs="Times New Roman"/>
          <w:sz w:val="28"/>
          <w:szCs w:val="28"/>
        </w:rPr>
        <w:t>поручение главы администрации</w:t>
      </w:r>
      <w:r w:rsidR="001D4014">
        <w:rPr>
          <w:rFonts w:ascii="Times New Roman" w:hAnsi="Times New Roman" w:cs="Times New Roman"/>
          <w:sz w:val="28"/>
          <w:szCs w:val="28"/>
        </w:rPr>
        <w:t xml:space="preserve"> </w:t>
      </w:r>
      <w:r w:rsidR="00C8452B" w:rsidRPr="00C11B9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B6C01" w:rsidRPr="00C11B9D">
        <w:rPr>
          <w:rFonts w:ascii="Times New Roman" w:hAnsi="Times New Roman" w:cs="Times New Roman"/>
          <w:sz w:val="28"/>
          <w:szCs w:val="28"/>
        </w:rPr>
        <w:t>;</w:t>
      </w:r>
    </w:p>
    <w:p w:rsidR="003B6C01" w:rsidRPr="00C11B9D" w:rsidRDefault="00511F6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- 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поручение председателя </w:t>
      </w:r>
      <w:r w:rsidR="001D4014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или </w:t>
      </w:r>
      <w:r w:rsidR="001D4014">
        <w:rPr>
          <w:rFonts w:ascii="Times New Roman" w:hAnsi="Times New Roman" w:cs="Times New Roman"/>
          <w:sz w:val="28"/>
          <w:szCs w:val="28"/>
        </w:rPr>
        <w:t xml:space="preserve">его </w:t>
      </w:r>
      <w:r w:rsidR="003B6C01" w:rsidRPr="00C11B9D">
        <w:rPr>
          <w:rFonts w:ascii="Times New Roman" w:hAnsi="Times New Roman" w:cs="Times New Roman"/>
          <w:sz w:val="28"/>
          <w:szCs w:val="28"/>
        </w:rPr>
        <w:t>заместителя;</w:t>
      </w:r>
    </w:p>
    <w:p w:rsidR="003B6C01" w:rsidRPr="00C11B9D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- заявления заинтересованных лиц;</w:t>
      </w:r>
    </w:p>
    <w:p w:rsidR="003B6C01" w:rsidRPr="00C11B9D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- рассмотрение вопросов согласно утвержденному плану.</w:t>
      </w:r>
    </w:p>
    <w:p w:rsidR="003B6C01" w:rsidRPr="00C11B9D" w:rsidRDefault="001D4014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4. Решения </w:t>
      </w:r>
      <w:r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6C01" w:rsidRPr="00C11B9D">
        <w:rPr>
          <w:rFonts w:ascii="Times New Roman" w:hAnsi="Times New Roman" w:cs="Times New Roman"/>
          <w:sz w:val="28"/>
          <w:szCs w:val="28"/>
        </w:rPr>
        <w:t xml:space="preserve">принимаются простым большинством голосов присутствующих членов </w:t>
      </w:r>
      <w:r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B6C01" w:rsidRPr="00C11B9D">
        <w:rPr>
          <w:rFonts w:ascii="Times New Roman" w:hAnsi="Times New Roman" w:cs="Times New Roman"/>
          <w:sz w:val="28"/>
          <w:szCs w:val="28"/>
        </w:rPr>
        <w:t>открытым голосованием.</w:t>
      </w:r>
    </w:p>
    <w:p w:rsidR="003B6C01" w:rsidRPr="00C11B9D" w:rsidRDefault="003B6C01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>При равенстве голосов «за» и «против» решающим является голос председательствующего.</w:t>
      </w:r>
    </w:p>
    <w:p w:rsidR="003B6C01" w:rsidRPr="001D4014" w:rsidRDefault="003B6C01" w:rsidP="001D4014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014">
        <w:rPr>
          <w:rFonts w:ascii="Times New Roman" w:hAnsi="Times New Roman" w:cs="Times New Roman"/>
          <w:sz w:val="28"/>
          <w:szCs w:val="28"/>
        </w:rPr>
        <w:t xml:space="preserve">Заседания и решения </w:t>
      </w:r>
      <w:r w:rsidR="001D4014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 xml:space="preserve">оформляются в </w:t>
      </w:r>
      <w:r w:rsidR="00E32E84" w:rsidRPr="001D4014">
        <w:rPr>
          <w:rFonts w:ascii="Times New Roman" w:hAnsi="Times New Roman" w:cs="Times New Roman"/>
          <w:sz w:val="28"/>
          <w:szCs w:val="28"/>
        </w:rPr>
        <w:t>двух</w:t>
      </w:r>
      <w:r w:rsidRPr="001D4014">
        <w:rPr>
          <w:rFonts w:ascii="Times New Roman" w:hAnsi="Times New Roman" w:cs="Times New Roman"/>
          <w:sz w:val="28"/>
          <w:szCs w:val="28"/>
        </w:rPr>
        <w:t xml:space="preserve">недельный срок протоколом, который подписывается председательствующим </w:t>
      </w:r>
      <w:r w:rsidR="00511F61" w:rsidRPr="001D4014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1D4014" w:rsidRPr="001D4014">
        <w:rPr>
          <w:rFonts w:ascii="Times New Roman" w:hAnsi="Times New Roman" w:cs="Times New Roman"/>
          <w:sz w:val="28"/>
          <w:szCs w:val="28"/>
        </w:rPr>
        <w:t>Комиссии</w:t>
      </w:r>
      <w:r w:rsidR="00511F61" w:rsidRPr="001D4014">
        <w:rPr>
          <w:rFonts w:ascii="Times New Roman" w:hAnsi="Times New Roman" w:cs="Times New Roman"/>
          <w:sz w:val="28"/>
          <w:szCs w:val="28"/>
        </w:rPr>
        <w:t>, секретаре</w:t>
      </w:r>
      <w:r w:rsidRPr="001D4014">
        <w:rPr>
          <w:rFonts w:ascii="Times New Roman" w:hAnsi="Times New Roman" w:cs="Times New Roman"/>
          <w:sz w:val="28"/>
          <w:szCs w:val="28"/>
        </w:rPr>
        <w:t xml:space="preserve">м и присутствующими членами </w:t>
      </w:r>
      <w:r w:rsidR="001D4014" w:rsidRPr="001D4014">
        <w:rPr>
          <w:rFonts w:ascii="Times New Roman" w:hAnsi="Times New Roman" w:cs="Times New Roman"/>
          <w:sz w:val="28"/>
          <w:szCs w:val="28"/>
        </w:rPr>
        <w:t>Комиссии</w:t>
      </w:r>
      <w:r w:rsidRPr="001D4014">
        <w:rPr>
          <w:rFonts w:ascii="Times New Roman" w:hAnsi="Times New Roman" w:cs="Times New Roman"/>
          <w:sz w:val="28"/>
          <w:szCs w:val="28"/>
        </w:rPr>
        <w:t xml:space="preserve">. Протокол заседания </w:t>
      </w:r>
      <w:r w:rsidR="001D4014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 xml:space="preserve">оформляется в одном экземпляре. Исключение составляют решения </w:t>
      </w:r>
      <w:r w:rsidR="001D4014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>с рекомендациями об изъятии земель</w:t>
      </w:r>
      <w:r w:rsidR="001D4014">
        <w:rPr>
          <w:rFonts w:ascii="Times New Roman" w:hAnsi="Times New Roman" w:cs="Times New Roman"/>
          <w:sz w:val="28"/>
          <w:szCs w:val="28"/>
        </w:rPr>
        <w:t>ного участка</w:t>
      </w:r>
      <w:r w:rsidRPr="001D4014">
        <w:rPr>
          <w:rFonts w:ascii="Times New Roman" w:hAnsi="Times New Roman" w:cs="Times New Roman"/>
          <w:sz w:val="28"/>
          <w:szCs w:val="28"/>
        </w:rPr>
        <w:t xml:space="preserve">, когда протокол заседания </w:t>
      </w:r>
      <w:r w:rsidR="00D90615" w:rsidRPr="001D4014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1D4014">
        <w:rPr>
          <w:rFonts w:ascii="Times New Roman" w:hAnsi="Times New Roman" w:cs="Times New Roman"/>
          <w:sz w:val="28"/>
          <w:szCs w:val="28"/>
        </w:rPr>
        <w:t xml:space="preserve">оформляется в двух экземплярах, второй экземпляр направляется главе администрации </w:t>
      </w:r>
      <w:r w:rsidR="00C8452B" w:rsidRPr="001D4014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D4014">
        <w:rPr>
          <w:rFonts w:ascii="Times New Roman" w:hAnsi="Times New Roman" w:cs="Times New Roman"/>
          <w:sz w:val="28"/>
          <w:szCs w:val="28"/>
        </w:rPr>
        <w:t>.</w:t>
      </w:r>
    </w:p>
    <w:p w:rsidR="00312F6E" w:rsidRPr="00C11B9D" w:rsidRDefault="00312F6E" w:rsidP="00D90615">
      <w:pPr>
        <w:pStyle w:val="a4"/>
        <w:numPr>
          <w:ilvl w:val="1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90615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носят </w:t>
      </w:r>
      <w:r w:rsidR="0085489C" w:rsidRPr="00C11B9D"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C11B9D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312F6E" w:rsidRPr="00C11B9D" w:rsidRDefault="00312F6E" w:rsidP="001D4014">
      <w:pPr>
        <w:pStyle w:val="a4"/>
        <w:numPr>
          <w:ilvl w:val="1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B9D">
        <w:rPr>
          <w:rFonts w:ascii="Times New Roman" w:hAnsi="Times New Roman" w:cs="Times New Roman"/>
          <w:sz w:val="28"/>
          <w:szCs w:val="28"/>
        </w:rPr>
        <w:t xml:space="preserve">Порядок работы </w:t>
      </w:r>
      <w:r w:rsidR="00D90615"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Pr="00C11B9D">
        <w:rPr>
          <w:rFonts w:ascii="Times New Roman" w:hAnsi="Times New Roman" w:cs="Times New Roman"/>
          <w:sz w:val="28"/>
          <w:szCs w:val="28"/>
        </w:rPr>
        <w:t>для установления фактов ненадлежащего использования или невозможности использования земельного участка в соответствии с целевым назначением включает:</w:t>
      </w:r>
    </w:p>
    <w:p w:rsidR="00312F6E" w:rsidRPr="00C11B9D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 </w:t>
      </w:r>
      <w:r w:rsidRPr="00C11B9D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312F6E" w:rsidRPr="00C11B9D">
        <w:rPr>
          <w:rFonts w:ascii="Times New Roman" w:hAnsi="Times New Roman" w:cs="Times New Roman"/>
          <w:sz w:val="28"/>
          <w:szCs w:val="28"/>
        </w:rPr>
        <w:t>земельных участков, используемых ненадлежащим образом или неразрешенными способами, или невозможность использования земельных участков в соответствии с целевым назначением, проводится в форме проверочных мероприятий, включая документальный анализ и при необ</w:t>
      </w:r>
      <w:r>
        <w:rPr>
          <w:rFonts w:ascii="Times New Roman" w:hAnsi="Times New Roman" w:cs="Times New Roman"/>
          <w:sz w:val="28"/>
          <w:szCs w:val="28"/>
        </w:rPr>
        <w:t>ходимости натурное обследование;</w:t>
      </w:r>
    </w:p>
    <w:p w:rsidR="00312F6E" w:rsidRPr="00C11B9D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 </w:t>
      </w:r>
      <w:r w:rsidRPr="00C11B9D">
        <w:rPr>
          <w:rFonts w:ascii="Times New Roman" w:hAnsi="Times New Roman" w:cs="Times New Roman"/>
          <w:sz w:val="28"/>
          <w:szCs w:val="28"/>
        </w:rPr>
        <w:t xml:space="preserve">по </w:t>
      </w:r>
      <w:r w:rsidR="00312F6E" w:rsidRPr="00C11B9D">
        <w:rPr>
          <w:rFonts w:ascii="Times New Roman" w:hAnsi="Times New Roman" w:cs="Times New Roman"/>
          <w:sz w:val="28"/>
          <w:szCs w:val="28"/>
        </w:rPr>
        <w:t>результатам каждого обследования земельного участка составляется акт</w:t>
      </w:r>
      <w:r w:rsidR="00E32E84" w:rsidRPr="00C11B9D">
        <w:rPr>
          <w:rFonts w:ascii="Times New Roman" w:hAnsi="Times New Roman" w:cs="Times New Roman"/>
          <w:sz w:val="28"/>
          <w:szCs w:val="28"/>
        </w:rPr>
        <w:t xml:space="preserve"> использования земельного участка не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E84" w:rsidRPr="00C11B9D">
        <w:rPr>
          <w:rFonts w:ascii="Times New Roman" w:hAnsi="Times New Roman" w:cs="Times New Roman"/>
          <w:sz w:val="28"/>
          <w:szCs w:val="28"/>
        </w:rPr>
        <w:t>назначению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 согласно приложению  к настоящему </w:t>
      </w:r>
      <w:r w:rsidRPr="00C11B9D">
        <w:rPr>
          <w:rFonts w:ascii="Times New Roman" w:hAnsi="Times New Roman" w:cs="Times New Roman"/>
          <w:sz w:val="28"/>
          <w:szCs w:val="28"/>
        </w:rPr>
        <w:t>Положению</w:t>
      </w:r>
      <w:r w:rsidR="00312F6E" w:rsidRPr="00C11B9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2FD2" w:rsidRPr="00C11B9D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D22FD2" w:rsidRPr="00C11B9D">
        <w:rPr>
          <w:rFonts w:ascii="Times New Roman" w:hAnsi="Times New Roman" w:cs="Times New Roman"/>
          <w:sz w:val="28"/>
          <w:szCs w:val="28"/>
        </w:rPr>
        <w:t>Натурное обследование земельных участков, находящихся в собственности, владении, пользовании или аренд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 </w:t>
      </w:r>
      <w:r w:rsidRPr="00C11B9D">
        <w:rPr>
          <w:rFonts w:ascii="Times New Roman" w:hAnsi="Times New Roman" w:cs="Times New Roman"/>
          <w:sz w:val="28"/>
          <w:szCs w:val="28"/>
        </w:rPr>
        <w:t xml:space="preserve">физического лица 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или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независимо от форм собственности, проводится членами </w:t>
      </w:r>
      <w:r w:rsidRPr="00C11B9D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22FD2" w:rsidRPr="00C11B9D">
        <w:rPr>
          <w:rFonts w:ascii="Times New Roman" w:hAnsi="Times New Roman" w:cs="Times New Roman"/>
          <w:sz w:val="28"/>
          <w:szCs w:val="28"/>
        </w:rPr>
        <w:t>при предъявлении документов</w:t>
      </w:r>
      <w:r w:rsidR="00E32E84" w:rsidRPr="00C11B9D">
        <w:rPr>
          <w:rFonts w:ascii="Times New Roman" w:hAnsi="Times New Roman" w:cs="Times New Roman"/>
          <w:sz w:val="28"/>
          <w:szCs w:val="28"/>
        </w:rPr>
        <w:t xml:space="preserve"> (удостоверения)</w:t>
      </w:r>
      <w:r w:rsidR="00D22FD2" w:rsidRPr="00C11B9D">
        <w:rPr>
          <w:rFonts w:ascii="Times New Roman" w:hAnsi="Times New Roman" w:cs="Times New Roman"/>
          <w:sz w:val="28"/>
          <w:szCs w:val="28"/>
        </w:rPr>
        <w:t>, подтверждающих их правовой статус.</w:t>
      </w:r>
    </w:p>
    <w:p w:rsidR="00C8452B" w:rsidRDefault="00D90615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5.9. 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Полученные в ходе обследования земельных участков материалы рассматриваются на заседаниях </w:t>
      </w:r>
      <w:r w:rsidRPr="00C11B9D">
        <w:rPr>
          <w:rFonts w:ascii="Times New Roman" w:hAnsi="Times New Roman" w:cs="Times New Roman"/>
          <w:sz w:val="28"/>
          <w:szCs w:val="28"/>
        </w:rPr>
        <w:t>Комиссии</w:t>
      </w:r>
      <w:r w:rsidR="00D22FD2" w:rsidRPr="00C11B9D">
        <w:rPr>
          <w:rFonts w:ascii="Times New Roman" w:hAnsi="Times New Roman" w:cs="Times New Roman"/>
          <w:sz w:val="28"/>
          <w:szCs w:val="28"/>
        </w:rPr>
        <w:t xml:space="preserve">. Предложения комиссии направляются главе администрации </w:t>
      </w:r>
      <w:r w:rsidR="00C8452B" w:rsidRPr="00C11B9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452B" w:rsidRDefault="00C8452B" w:rsidP="00AF08F9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C945D5" w:rsidRDefault="00C945D5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542D98" w:rsidRDefault="00542D98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C2F34">
        <w:rPr>
          <w:rFonts w:ascii="Times New Roman" w:hAnsi="Times New Roman" w:cs="Times New Roman"/>
          <w:sz w:val="24"/>
          <w:szCs w:val="24"/>
        </w:rPr>
        <w:t>№ 1</w:t>
      </w:r>
    </w:p>
    <w:p w:rsidR="00D22FD2" w:rsidRDefault="00511F61" w:rsidP="007C2F34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C2F34">
        <w:rPr>
          <w:rFonts w:ascii="Times New Roman" w:hAnsi="Times New Roman" w:cs="Times New Roman"/>
          <w:sz w:val="24"/>
          <w:szCs w:val="24"/>
        </w:rPr>
        <w:t xml:space="preserve">Положению </w:t>
      </w:r>
      <w:r w:rsidR="00D22FD2">
        <w:rPr>
          <w:rFonts w:ascii="Times New Roman" w:hAnsi="Times New Roman" w:cs="Times New Roman"/>
          <w:sz w:val="24"/>
          <w:szCs w:val="24"/>
        </w:rPr>
        <w:t>«О временной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22FD2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7C2F34">
        <w:rPr>
          <w:rFonts w:ascii="Times New Roman" w:hAnsi="Times New Roman" w:cs="Times New Roman"/>
          <w:sz w:val="24"/>
          <w:szCs w:val="24"/>
        </w:rPr>
        <w:t>р</w:t>
      </w:r>
      <w:r w:rsidR="00D22FD2">
        <w:rPr>
          <w:rFonts w:ascii="Times New Roman" w:hAnsi="Times New Roman" w:cs="Times New Roman"/>
          <w:sz w:val="24"/>
          <w:szCs w:val="24"/>
        </w:rPr>
        <w:t>ассмотрению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22FD2">
        <w:rPr>
          <w:rFonts w:ascii="Times New Roman" w:hAnsi="Times New Roman" w:cs="Times New Roman"/>
          <w:sz w:val="24"/>
          <w:szCs w:val="24"/>
        </w:rPr>
        <w:t xml:space="preserve">вопросов о </w:t>
      </w:r>
      <w:r>
        <w:rPr>
          <w:rFonts w:ascii="Times New Roman" w:hAnsi="Times New Roman" w:cs="Times New Roman"/>
          <w:sz w:val="24"/>
          <w:szCs w:val="24"/>
        </w:rPr>
        <w:t>возможности (</w:t>
      </w:r>
      <w:r w:rsidR="00D22FD2">
        <w:rPr>
          <w:rFonts w:ascii="Times New Roman" w:hAnsi="Times New Roman" w:cs="Times New Roman"/>
          <w:sz w:val="24"/>
          <w:szCs w:val="24"/>
        </w:rPr>
        <w:t>невозможности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D22FD2">
        <w:rPr>
          <w:rFonts w:ascii="Times New Roman" w:hAnsi="Times New Roman" w:cs="Times New Roman"/>
          <w:sz w:val="24"/>
          <w:szCs w:val="24"/>
        </w:rPr>
        <w:t xml:space="preserve"> использования земельных</w:t>
      </w:r>
      <w:r w:rsidR="00C945D5">
        <w:rPr>
          <w:rFonts w:ascii="Times New Roman" w:hAnsi="Times New Roman" w:cs="Times New Roman"/>
          <w:sz w:val="24"/>
          <w:szCs w:val="24"/>
        </w:rPr>
        <w:t xml:space="preserve"> </w:t>
      </w:r>
      <w:r w:rsidR="00D22FD2">
        <w:rPr>
          <w:rFonts w:ascii="Times New Roman" w:hAnsi="Times New Roman" w:cs="Times New Roman"/>
          <w:sz w:val="24"/>
          <w:szCs w:val="24"/>
        </w:rPr>
        <w:t>участков по целевому назначению на территории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C8452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7C2F34">
        <w:rPr>
          <w:rFonts w:ascii="Times New Roman" w:hAnsi="Times New Roman" w:cs="Times New Roman"/>
          <w:sz w:val="24"/>
          <w:szCs w:val="24"/>
        </w:rPr>
        <w:t xml:space="preserve">Чесноковский </w:t>
      </w:r>
      <w:r w:rsidR="00C8452B">
        <w:rPr>
          <w:rFonts w:ascii="Times New Roman" w:hAnsi="Times New Roman" w:cs="Times New Roman"/>
          <w:sz w:val="24"/>
          <w:szCs w:val="24"/>
        </w:rPr>
        <w:t>сельсовет</w:t>
      </w:r>
      <w:r w:rsidR="007C2F34">
        <w:rPr>
          <w:rFonts w:ascii="Times New Roman" w:hAnsi="Times New Roman" w:cs="Times New Roman"/>
          <w:sz w:val="24"/>
          <w:szCs w:val="24"/>
        </w:rPr>
        <w:t xml:space="preserve"> </w:t>
      </w:r>
      <w:r w:rsidR="00D22FD2">
        <w:rPr>
          <w:rFonts w:ascii="Times New Roman" w:hAnsi="Times New Roman" w:cs="Times New Roman"/>
          <w:sz w:val="24"/>
          <w:szCs w:val="24"/>
        </w:rPr>
        <w:t xml:space="preserve">муниципального района Уфимский район </w:t>
      </w: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D22FD2">
        <w:rPr>
          <w:rFonts w:ascii="Times New Roman" w:hAnsi="Times New Roman" w:cs="Times New Roman"/>
          <w:sz w:val="24"/>
          <w:szCs w:val="24"/>
        </w:rPr>
        <w:t>»</w:t>
      </w:r>
    </w:p>
    <w:p w:rsidR="00D22FD2" w:rsidRDefault="00D22FD2" w:rsidP="00511F61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D22FD2" w:rsidRDefault="00D22FD2" w:rsidP="00D22FD2">
      <w:pPr>
        <w:pStyle w:val="a4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обследования земельного участка </w:t>
      </w:r>
    </w:p>
    <w:p w:rsidR="004278DB" w:rsidRDefault="004278DB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2FD2" w:rsidRPr="004278DB" w:rsidRDefault="00AF08F9" w:rsidP="004278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 ________________</w:t>
      </w:r>
      <w:r w:rsidR="00D22FD2" w:rsidRPr="004278DB">
        <w:rPr>
          <w:rFonts w:ascii="Times New Roman" w:hAnsi="Times New Roman" w:cs="Times New Roman"/>
          <w:sz w:val="24"/>
          <w:szCs w:val="24"/>
        </w:rPr>
        <w:t xml:space="preserve"> 20_____г.</w:t>
      </w:r>
      <w:r w:rsidR="007C2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№ ______</w:t>
      </w:r>
      <w:r w:rsidR="00D22FD2" w:rsidRPr="004278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составления </w:t>
      </w:r>
      <w:r w:rsidR="00D22FD2" w:rsidRPr="00D22FD2">
        <w:rPr>
          <w:rFonts w:ascii="Times New Roman" w:hAnsi="Times New Roman" w:cs="Times New Roman"/>
          <w:sz w:val="24"/>
          <w:szCs w:val="24"/>
        </w:rPr>
        <w:t>акта:_______________________________________________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Комиссией в составе</w:t>
      </w:r>
      <w:r w:rsidR="00511F61">
        <w:rPr>
          <w:rFonts w:ascii="Times New Roman" w:hAnsi="Times New Roman" w:cs="Times New Roman"/>
          <w:sz w:val="24"/>
          <w:szCs w:val="24"/>
        </w:rPr>
        <w:t>: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 __________________________________________________________</w:t>
      </w:r>
      <w:r w:rsidR="004278DB" w:rsidRP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</w:t>
      </w:r>
      <w:r w:rsidR="00511F61">
        <w:rPr>
          <w:rFonts w:ascii="Times New Roman" w:hAnsi="Times New Roman" w:cs="Times New Roman"/>
          <w:sz w:val="24"/>
          <w:szCs w:val="24"/>
          <w:vertAlign w:val="superscript"/>
        </w:rPr>
        <w:t>________________________________________</w:t>
      </w:r>
    </w:p>
    <w:p w:rsidR="004278DB" w:rsidRPr="00511F61" w:rsidRDefault="00D22FD2" w:rsidP="00511F6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11F61">
        <w:rPr>
          <w:rFonts w:ascii="Times New Roman" w:hAnsi="Times New Roman" w:cs="Times New Roman"/>
          <w:sz w:val="24"/>
          <w:szCs w:val="24"/>
          <w:vertAlign w:val="superscript"/>
        </w:rPr>
        <w:t>(должность, Ф.И.О.)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D1502F">
      <w:pPr>
        <w:pStyle w:val="a4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1502F">
        <w:rPr>
          <w:rFonts w:ascii="Times New Roman" w:hAnsi="Times New Roman" w:cs="Times New Roman"/>
          <w:sz w:val="24"/>
          <w:szCs w:val="24"/>
        </w:rPr>
        <w:t xml:space="preserve"> ___________ (з</w:t>
      </w:r>
      <w:r w:rsidR="004278DB">
        <w:rPr>
          <w:rFonts w:ascii="Times New Roman" w:hAnsi="Times New Roman" w:cs="Times New Roman"/>
          <w:sz w:val="24"/>
          <w:szCs w:val="24"/>
        </w:rPr>
        <w:t>аявления гражданина</w:t>
      </w:r>
      <w:r w:rsidR="00D1502F">
        <w:rPr>
          <w:rFonts w:ascii="Times New Roman" w:hAnsi="Times New Roman" w:cs="Times New Roman"/>
          <w:sz w:val="24"/>
          <w:szCs w:val="24"/>
        </w:rPr>
        <w:t xml:space="preserve">, </w:t>
      </w:r>
      <w:r w:rsidR="00897CB1">
        <w:rPr>
          <w:rFonts w:ascii="Times New Roman" w:hAnsi="Times New Roman" w:cs="Times New Roman"/>
          <w:sz w:val="24"/>
          <w:szCs w:val="24"/>
        </w:rPr>
        <w:t>предложения главы сельского поселения, др.</w:t>
      </w:r>
      <w:r w:rsidR="00D1502F">
        <w:rPr>
          <w:rFonts w:ascii="Times New Roman" w:hAnsi="Times New Roman" w:cs="Times New Roman"/>
          <w:sz w:val="24"/>
          <w:szCs w:val="24"/>
        </w:rPr>
        <w:t>)</w:t>
      </w:r>
      <w:r w:rsidRPr="00D22FD2">
        <w:rPr>
          <w:rFonts w:ascii="Times New Roman" w:hAnsi="Times New Roman" w:cs="Times New Roman"/>
          <w:sz w:val="24"/>
          <w:szCs w:val="24"/>
        </w:rPr>
        <w:t xml:space="preserve"> 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 </w:t>
      </w:r>
      <w:r w:rsidRPr="00D22FD2">
        <w:rPr>
          <w:rFonts w:ascii="Times New Roman" w:hAnsi="Times New Roman" w:cs="Times New Roman"/>
          <w:sz w:val="24"/>
          <w:szCs w:val="24"/>
        </w:rPr>
        <w:t xml:space="preserve">от «___» 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_________20__г. № _______, </w:t>
      </w:r>
      <w:r w:rsidR="00897CB1">
        <w:rPr>
          <w:rFonts w:ascii="Times New Roman" w:hAnsi="Times New Roman" w:cs="Times New Roman"/>
          <w:sz w:val="24"/>
          <w:szCs w:val="24"/>
        </w:rPr>
        <w:t>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 В присутствии </w:t>
      </w:r>
      <w:r w:rsidR="004278DB">
        <w:rPr>
          <w:rFonts w:ascii="Times New Roman" w:hAnsi="Times New Roman" w:cs="Times New Roman"/>
          <w:sz w:val="24"/>
          <w:szCs w:val="24"/>
        </w:rPr>
        <w:t>заявителя (уполномоченного лица)</w:t>
      </w:r>
      <w:r w:rsidRPr="00D22FD2">
        <w:rPr>
          <w:rFonts w:ascii="Times New Roman" w:hAnsi="Times New Roman" w:cs="Times New Roman"/>
          <w:sz w:val="24"/>
          <w:szCs w:val="24"/>
        </w:rPr>
        <w:t>: 1.________________________________________________________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     </w:t>
      </w:r>
    </w:p>
    <w:p w:rsidR="004278DB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(Ф.И.О., адрес местожительства, телефон) </w:t>
      </w:r>
      <w:r w:rsidRPr="00D22FD2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адрес местожительства, телефон)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D22FD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 участием: 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(Ф.И.О., специалиста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профильного ведомства, организации и учреждения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278DB" w:rsidRDefault="004278DB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2FD2" w:rsidRPr="00D22FD2">
        <w:rPr>
          <w:rFonts w:ascii="Times New Roman" w:hAnsi="Times New Roman" w:cs="Times New Roman"/>
          <w:sz w:val="24"/>
          <w:szCs w:val="24"/>
        </w:rPr>
        <w:t>ровела натурное обследование земельно</w:t>
      </w:r>
      <w:r w:rsidR="00897CB1">
        <w:rPr>
          <w:rFonts w:ascii="Times New Roman" w:hAnsi="Times New Roman" w:cs="Times New Roman"/>
          <w:sz w:val="24"/>
          <w:szCs w:val="24"/>
        </w:rPr>
        <w:t>го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897CB1">
        <w:rPr>
          <w:rFonts w:ascii="Times New Roman" w:hAnsi="Times New Roman" w:cs="Times New Roman"/>
          <w:sz w:val="24"/>
          <w:szCs w:val="24"/>
        </w:rPr>
        <w:t>а</w:t>
      </w:r>
      <w:r w:rsidR="00D22FD2" w:rsidRPr="00D22FD2">
        <w:rPr>
          <w:rFonts w:ascii="Times New Roman" w:hAnsi="Times New Roman" w:cs="Times New Roman"/>
          <w:sz w:val="24"/>
          <w:szCs w:val="24"/>
        </w:rPr>
        <w:t>, расположенно</w:t>
      </w:r>
      <w:r w:rsidR="00897CB1">
        <w:rPr>
          <w:rFonts w:ascii="Times New Roman" w:hAnsi="Times New Roman" w:cs="Times New Roman"/>
          <w:sz w:val="24"/>
          <w:szCs w:val="24"/>
        </w:rPr>
        <w:t>го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4278DB" w:rsidRDefault="00485152" w:rsidP="004278DB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278DB">
        <w:rPr>
          <w:rFonts w:ascii="Times New Roman" w:hAnsi="Times New Roman" w:cs="Times New Roman"/>
          <w:sz w:val="24"/>
          <w:szCs w:val="24"/>
        </w:rPr>
        <w:t>лощадь</w:t>
      </w:r>
      <w:r w:rsidR="009561BA">
        <w:rPr>
          <w:rFonts w:ascii="Times New Roman" w:hAnsi="Times New Roman" w:cs="Times New Roman"/>
          <w:sz w:val="24"/>
          <w:szCs w:val="24"/>
        </w:rPr>
        <w:t>ю____________</w:t>
      </w:r>
      <w:proofErr w:type="spellStart"/>
      <w:r w:rsidR="00D22FD2" w:rsidRPr="00D22FD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D22FD2" w:rsidRPr="00D22FD2">
        <w:rPr>
          <w:rFonts w:ascii="Times New Roman" w:hAnsi="Times New Roman" w:cs="Times New Roman"/>
          <w:sz w:val="24"/>
          <w:szCs w:val="24"/>
        </w:rPr>
        <w:t>., кадастровый номер</w:t>
      </w:r>
      <w:r w:rsidR="004278DB">
        <w:rPr>
          <w:rFonts w:ascii="Times New Roman" w:hAnsi="Times New Roman" w:cs="Times New Roman"/>
          <w:sz w:val="24"/>
          <w:szCs w:val="24"/>
        </w:rPr>
        <w:t>______</w:t>
      </w:r>
      <w:r w:rsidR="009561BA">
        <w:rPr>
          <w:rFonts w:ascii="Times New Roman" w:hAnsi="Times New Roman" w:cs="Times New Roman"/>
          <w:sz w:val="24"/>
          <w:szCs w:val="24"/>
        </w:rPr>
        <w:t>____________________________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>, категория земель: 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, </w:t>
      </w:r>
      <w:r w:rsidR="00D22FD2" w:rsidRPr="00D22FD2">
        <w:rPr>
          <w:rFonts w:ascii="Times New Roman" w:hAnsi="Times New Roman" w:cs="Times New Roman"/>
          <w:sz w:val="24"/>
          <w:szCs w:val="24"/>
        </w:rPr>
        <w:lastRenderedPageBreak/>
        <w:t>разрешенное использование: 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____, </w:t>
      </w:r>
      <w:proofErr w:type="gramStart"/>
      <w:r w:rsidR="00D22FD2" w:rsidRPr="00D22FD2">
        <w:rPr>
          <w:rFonts w:ascii="Times New Roman" w:hAnsi="Times New Roman" w:cs="Times New Roman"/>
          <w:sz w:val="24"/>
          <w:szCs w:val="24"/>
        </w:rPr>
        <w:t>предоставленного</w:t>
      </w:r>
      <w:proofErr w:type="gramEnd"/>
      <w:r w:rsidR="00D22FD2" w:rsidRPr="00D22FD2">
        <w:rPr>
          <w:rFonts w:ascii="Times New Roman" w:hAnsi="Times New Roman" w:cs="Times New Roman"/>
          <w:sz w:val="24"/>
          <w:szCs w:val="24"/>
        </w:rPr>
        <w:t xml:space="preserve"> на праве 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>___________________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4278DB" w:rsidRPr="009561BA" w:rsidRDefault="00D22FD2" w:rsidP="009561B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 вид права, ос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нование)</w:t>
      </w:r>
    </w:p>
    <w:p w:rsidR="004278DB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4278DB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(указать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кому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предоставлен земельный участок 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  <w:r w:rsidR="009561BA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 xml:space="preserve"> д</w:t>
      </w:r>
      <w:r w:rsidR="004278DB" w:rsidRPr="009561BA">
        <w:rPr>
          <w:rFonts w:ascii="Times New Roman" w:hAnsi="Times New Roman" w:cs="Times New Roman"/>
          <w:sz w:val="24"/>
          <w:szCs w:val="24"/>
          <w:vertAlign w:val="superscript"/>
        </w:rPr>
        <w:t>олжностного лица или гражданина)</w:t>
      </w:r>
    </w:p>
    <w:p w:rsidR="00960D9C" w:rsidRDefault="00D22FD2" w:rsidP="004278DB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</w:t>
      </w:r>
      <w:r w:rsidR="00960D9C" w:rsidRPr="009561BA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9561BA">
        <w:rPr>
          <w:rFonts w:ascii="Times New Roman" w:hAnsi="Times New Roman" w:cs="Times New Roman"/>
          <w:sz w:val="24"/>
          <w:szCs w:val="24"/>
          <w:vertAlign w:val="superscript"/>
        </w:rPr>
        <w:t>ИНН, паспортные данные, адрес местожительства, телефон)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60D9C">
        <w:rPr>
          <w:rFonts w:ascii="Times New Roman" w:hAnsi="Times New Roman" w:cs="Times New Roman"/>
          <w:sz w:val="24"/>
          <w:szCs w:val="24"/>
        </w:rPr>
        <w:t>Перед началом обследования участвующим лицам разъяснены их права, ответственность, а также цели и порядок проведения обследования соблюдения земельного законодательства на земельном участке.</w:t>
      </w:r>
    </w:p>
    <w:p w:rsidR="009561BA" w:rsidRDefault="009561BA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Pr="00657224" w:rsidRDefault="009561BA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60D9C" w:rsidRPr="00657224" w:rsidRDefault="00485152" w:rsidP="00657224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561BA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Pr="009561BA" w:rsidRDefault="00960D9C" w:rsidP="0065722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960D9C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57224" w:rsidRPr="00657224" w:rsidRDefault="00657224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224">
        <w:rPr>
          <w:rFonts w:ascii="Times New Roman" w:hAnsi="Times New Roman" w:cs="Times New Roman"/>
          <w:sz w:val="24"/>
          <w:szCs w:val="24"/>
        </w:rPr>
        <w:t>____________________     ______________________________</w:t>
      </w:r>
    </w:p>
    <w:p w:rsidR="00657224" w:rsidRPr="00657224" w:rsidRDefault="00485152" w:rsidP="006572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 w:rsidRPr="00657224">
        <w:rPr>
          <w:rFonts w:ascii="Times New Roman" w:hAnsi="Times New Roman" w:cs="Times New Roman"/>
          <w:sz w:val="24"/>
          <w:szCs w:val="24"/>
          <w:vertAlign w:val="superscript"/>
        </w:rPr>
        <w:tab/>
        <w:t>(Ф.И.О.)</w:t>
      </w:r>
    </w:p>
    <w:p w:rsid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Обследованием </w:t>
      </w:r>
      <w:r w:rsidR="00D22FD2" w:rsidRPr="00D22FD2">
        <w:rPr>
          <w:rFonts w:ascii="Times New Roman" w:hAnsi="Times New Roman" w:cs="Times New Roman"/>
          <w:sz w:val="24"/>
          <w:szCs w:val="24"/>
        </w:rPr>
        <w:t xml:space="preserve">установлено: </w:t>
      </w:r>
    </w:p>
    <w:p w:rsidR="00960D9C" w:rsidRPr="00657224" w:rsidRDefault="00D22FD2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22FD2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</w:t>
      </w:r>
      <w:r w:rsidR="00960D9C" w:rsidRPr="00657224">
        <w:rPr>
          <w:rFonts w:ascii="Times New Roman" w:hAnsi="Times New Roman" w:cs="Times New Roman"/>
          <w:sz w:val="24"/>
          <w:szCs w:val="24"/>
          <w:vertAlign w:val="superscript"/>
        </w:rPr>
        <w:t>(Описание территории, строений, сооружений, межевых знаков т. д.)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 акт</w:t>
      </w:r>
      <w:r w:rsidR="00897CB1">
        <w:rPr>
          <w:rFonts w:ascii="Times New Roman" w:hAnsi="Times New Roman" w:cs="Times New Roman"/>
          <w:sz w:val="24"/>
          <w:szCs w:val="24"/>
        </w:rPr>
        <w:t>ом</w:t>
      </w:r>
      <w:r w:rsidRPr="00D22F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 xml:space="preserve">__________________________ </w:t>
      </w:r>
    </w:p>
    <w:p w:rsidR="00960D9C" w:rsidRPr="00657224" w:rsidRDefault="00657224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Копию акта получил </w:t>
      </w:r>
      <w:r w:rsidR="00960D9C">
        <w:rPr>
          <w:rFonts w:ascii="Times New Roman" w:hAnsi="Times New Roman" w:cs="Times New Roman"/>
          <w:sz w:val="24"/>
          <w:szCs w:val="24"/>
        </w:rPr>
        <w:t xml:space="preserve">                                                  ________</w:t>
      </w:r>
      <w:r w:rsidRPr="00D22FD2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960D9C" w:rsidRPr="00657224" w:rsidRDefault="00657224" w:rsidP="0065722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В ходе обследования производились: </w:t>
      </w:r>
    </w:p>
    <w:p w:rsidR="00960D9C" w:rsidRDefault="00960D9C" w:rsidP="00960D9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обмер участка, </w:t>
      </w:r>
      <w:proofErr w:type="spellStart"/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>фотосъѐмка</w:t>
      </w:r>
      <w:proofErr w:type="spellEnd"/>
      <w:r w:rsidR="00D22FD2"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и т.п.)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К акту прилагается: ________________________________________________________________________</w:t>
      </w:r>
      <w:r w:rsidR="00960D9C">
        <w:rPr>
          <w:rFonts w:ascii="Times New Roman" w:hAnsi="Times New Roman" w:cs="Times New Roman"/>
          <w:sz w:val="24"/>
          <w:szCs w:val="24"/>
        </w:rPr>
        <w:t>_____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С актом </w:t>
      </w:r>
      <w:proofErr w:type="gramStart"/>
      <w:r w:rsidRPr="00D22FD2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D22FD2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Специалист</w:t>
      </w:r>
      <w:r w:rsidR="006D0AAD">
        <w:rPr>
          <w:rFonts w:ascii="Times New Roman" w:hAnsi="Times New Roman" w:cs="Times New Roman"/>
          <w:sz w:val="24"/>
          <w:szCs w:val="24"/>
        </w:rPr>
        <w:t xml:space="preserve"> </w:t>
      </w:r>
      <w:r w:rsidR="00960D9C">
        <w:rPr>
          <w:rFonts w:ascii="Times New Roman" w:hAnsi="Times New Roman" w:cs="Times New Roman"/>
          <w:sz w:val="24"/>
          <w:szCs w:val="24"/>
        </w:rPr>
        <w:t>профильного ведомства, организации и учреждения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>(Ф.И.О.)</w:t>
      </w:r>
    </w:p>
    <w:p w:rsidR="00960D9C" w:rsidRDefault="00960D9C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>Иные участники проверки</w:t>
      </w:r>
      <w:r w:rsidR="00960D9C">
        <w:rPr>
          <w:rFonts w:ascii="Times New Roman" w:hAnsi="Times New Roman" w:cs="Times New Roman"/>
          <w:sz w:val="24"/>
          <w:szCs w:val="24"/>
        </w:rPr>
        <w:t>: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D22FD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2FD2">
        <w:rPr>
          <w:rFonts w:ascii="Times New Roman" w:hAnsi="Times New Roman" w:cs="Times New Roman"/>
          <w:sz w:val="24"/>
          <w:szCs w:val="24"/>
        </w:rPr>
        <w:t xml:space="preserve">Подписи членов комиссии: </w:t>
      </w:r>
    </w:p>
    <w:p w:rsidR="00485152" w:rsidRDefault="00485152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960D9C" w:rsidRPr="00657224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657224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657224" w:rsidRPr="00657224" w:rsidRDefault="00657224" w:rsidP="0065722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960D9C" w:rsidRDefault="00960D9C" w:rsidP="00960D9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   _________________________</w:t>
      </w:r>
    </w:p>
    <w:p w:rsidR="0085489C" w:rsidRDefault="00657224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(подпись)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657224">
        <w:rPr>
          <w:rFonts w:ascii="Times New Roman" w:hAnsi="Times New Roman" w:cs="Times New Roman"/>
          <w:sz w:val="24"/>
          <w:szCs w:val="24"/>
          <w:vertAlign w:val="superscript"/>
        </w:rPr>
        <w:t xml:space="preserve">    (Ф.И.О.)</w:t>
      </w: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A08BC" w:rsidRDefault="00DA08BC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945D5" w:rsidRDefault="00C945D5" w:rsidP="00C945D5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945D5" w:rsidRDefault="00C945D5" w:rsidP="00C945D5">
      <w:pPr>
        <w:pStyle w:val="a4"/>
        <w:spacing w:after="0" w:line="240" w:lineRule="auto"/>
        <w:ind w:left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«О временной комиссии по рассмотрению вопросов о возможности (невозможности) использования земельных участков по целевому назначению на территории сельского поселения Чесноковский сельсовет муниципального района Уфимский район Республики Башкортостан»</w:t>
      </w:r>
    </w:p>
    <w:p w:rsidR="00C945D5" w:rsidRDefault="00C945D5" w:rsidP="00C945D5">
      <w:pPr>
        <w:pStyle w:val="a4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:rsidR="00DA08BC" w:rsidRDefault="00DA08BC" w:rsidP="00C945D5">
      <w:pPr>
        <w:pStyle w:val="a4"/>
        <w:tabs>
          <w:tab w:val="left" w:pos="688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945D5" w:rsidRDefault="00C945D5" w:rsidP="00485152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945D5" w:rsidRDefault="00C945D5" w:rsidP="00C945D5"/>
    <w:p w:rsidR="00D565F3" w:rsidRDefault="00C945D5" w:rsidP="00D565F3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C945D5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DA08BC" w:rsidRDefault="00D565F3" w:rsidP="00D565F3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временной </w:t>
      </w:r>
      <w:r w:rsidR="00C945D5" w:rsidRPr="00C945D5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5D5">
        <w:rPr>
          <w:rFonts w:ascii="Times New Roman" w:hAnsi="Times New Roman" w:cs="Times New Roman"/>
          <w:sz w:val="28"/>
          <w:szCs w:val="28"/>
        </w:rPr>
        <w:t>по рассмотрению вопросов о возможности (невозможности) использования земельных участков по целевому назначению на территории сельского поселения Чесноковский сельсовет муниципального района Уфимский район Республики Башкортостан</w:t>
      </w:r>
    </w:p>
    <w:p w:rsidR="006D0AAD" w:rsidRDefault="00D565F3" w:rsidP="00D565F3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временной  комиссии – зам. главы СП Чесноковский сельсовет </w:t>
      </w:r>
    </w:p>
    <w:p w:rsidR="00D565F3" w:rsidRDefault="00D565F3" w:rsidP="00D565F3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– управляющий делами </w:t>
      </w:r>
    </w:p>
    <w:p w:rsidR="00D565F3" w:rsidRDefault="00D565F3" w:rsidP="00D565F3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  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категории   </w:t>
      </w:r>
    </w:p>
    <w:p w:rsidR="00D565F3" w:rsidRDefault="00D565F3" w:rsidP="00D565F3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565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категории</w:t>
      </w:r>
    </w:p>
    <w:p w:rsidR="00D565F3" w:rsidRPr="00D565F3" w:rsidRDefault="00D565F3" w:rsidP="00D565F3">
      <w:pPr>
        <w:tabs>
          <w:tab w:val="left" w:pos="267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- старший техник</w:t>
      </w:r>
    </w:p>
    <w:p w:rsidR="00D565F3" w:rsidRPr="00C945D5" w:rsidRDefault="00D565F3" w:rsidP="00D565F3">
      <w:pPr>
        <w:tabs>
          <w:tab w:val="left" w:pos="2676"/>
        </w:tabs>
        <w:jc w:val="center"/>
        <w:rPr>
          <w:rFonts w:ascii="Times New Roman" w:hAnsi="Times New Roman" w:cs="Times New Roman"/>
          <w:sz w:val="28"/>
          <w:szCs w:val="28"/>
        </w:rPr>
      </w:pPr>
    </w:p>
    <w:sectPr w:rsidR="00D565F3" w:rsidRPr="00C945D5" w:rsidSect="00C945D5">
      <w:footerReference w:type="default" r:id="rId9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959" w:rsidRDefault="000C2959" w:rsidP="00C945D5">
      <w:pPr>
        <w:spacing w:after="0" w:line="240" w:lineRule="auto"/>
      </w:pPr>
      <w:r>
        <w:separator/>
      </w:r>
    </w:p>
  </w:endnote>
  <w:endnote w:type="continuationSeparator" w:id="0">
    <w:p w:rsidR="000C2959" w:rsidRDefault="000C2959" w:rsidP="00C94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610172"/>
      <w:docPartObj>
        <w:docPartGallery w:val="Page Numbers (Bottom of Page)"/>
        <w:docPartUnique/>
      </w:docPartObj>
    </w:sdtPr>
    <w:sdtEndPr/>
    <w:sdtContent>
      <w:p w:rsidR="00F8237F" w:rsidRDefault="00F8237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7828">
          <w:rPr>
            <w:noProof/>
          </w:rPr>
          <w:t>2</w:t>
        </w:r>
        <w:r>
          <w:fldChar w:fldCharType="end"/>
        </w:r>
      </w:p>
    </w:sdtContent>
  </w:sdt>
  <w:p w:rsidR="00F8237F" w:rsidRDefault="00F823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959" w:rsidRDefault="000C2959" w:rsidP="00C945D5">
      <w:pPr>
        <w:spacing w:after="0" w:line="240" w:lineRule="auto"/>
      </w:pPr>
      <w:r>
        <w:separator/>
      </w:r>
    </w:p>
  </w:footnote>
  <w:footnote w:type="continuationSeparator" w:id="0">
    <w:p w:rsidR="000C2959" w:rsidRDefault="000C2959" w:rsidP="00C94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6575"/>
    <w:multiLevelType w:val="multilevel"/>
    <w:tmpl w:val="E7F6516A"/>
    <w:lvl w:ilvl="0">
      <w:start w:val="5"/>
      <w:numFmt w:val="decimal"/>
      <w:lvlText w:val="%1."/>
      <w:lvlJc w:val="left"/>
      <w:pPr>
        <w:ind w:left="18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0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5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800"/>
      </w:pPr>
      <w:rPr>
        <w:rFonts w:hint="default"/>
      </w:rPr>
    </w:lvl>
  </w:abstractNum>
  <w:abstractNum w:abstractNumId="1">
    <w:nsid w:val="1CEB2714"/>
    <w:multiLevelType w:val="hybridMultilevel"/>
    <w:tmpl w:val="D8C0C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33AD3"/>
    <w:multiLevelType w:val="hybridMultilevel"/>
    <w:tmpl w:val="544AF968"/>
    <w:lvl w:ilvl="0" w:tplc="6EAE6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7F2E3C"/>
    <w:multiLevelType w:val="hybridMultilevel"/>
    <w:tmpl w:val="CE44A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C1088F"/>
    <w:multiLevelType w:val="multilevel"/>
    <w:tmpl w:val="ED4C1A9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DA10373"/>
    <w:multiLevelType w:val="hybridMultilevel"/>
    <w:tmpl w:val="6374C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D7C3B"/>
    <w:multiLevelType w:val="hybridMultilevel"/>
    <w:tmpl w:val="5E0454AE"/>
    <w:lvl w:ilvl="0" w:tplc="5A8888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E97B56"/>
    <w:multiLevelType w:val="hybridMultilevel"/>
    <w:tmpl w:val="A9FCB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A0AF4"/>
    <w:multiLevelType w:val="hybridMultilevel"/>
    <w:tmpl w:val="CDE8F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DD4FA2"/>
    <w:multiLevelType w:val="multilevel"/>
    <w:tmpl w:val="511CF732"/>
    <w:lvl w:ilvl="0">
      <w:start w:val="1"/>
      <w:numFmt w:val="decimal"/>
      <w:lvlText w:val="4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4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9222D27"/>
    <w:multiLevelType w:val="multilevel"/>
    <w:tmpl w:val="69B2347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686D7283"/>
    <w:multiLevelType w:val="multilevel"/>
    <w:tmpl w:val="972048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F2823B1"/>
    <w:multiLevelType w:val="multilevel"/>
    <w:tmpl w:val="4B8E10A4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3">
    <w:nsid w:val="6FF010ED"/>
    <w:multiLevelType w:val="multilevel"/>
    <w:tmpl w:val="F19EDB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4">
    <w:nsid w:val="70F82659"/>
    <w:multiLevelType w:val="multilevel"/>
    <w:tmpl w:val="D90669CC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9AD21AC"/>
    <w:multiLevelType w:val="hybridMultilevel"/>
    <w:tmpl w:val="DA30F4B0"/>
    <w:lvl w:ilvl="0" w:tplc="0C6CE4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15"/>
  </w:num>
  <w:num w:numId="8">
    <w:abstractNumId w:val="3"/>
  </w:num>
  <w:num w:numId="9">
    <w:abstractNumId w:val="10"/>
  </w:num>
  <w:num w:numId="10">
    <w:abstractNumId w:val="11"/>
  </w:num>
  <w:num w:numId="11">
    <w:abstractNumId w:val="7"/>
  </w:num>
  <w:num w:numId="12">
    <w:abstractNumId w:val="6"/>
  </w:num>
  <w:num w:numId="13">
    <w:abstractNumId w:val="9"/>
  </w:num>
  <w:num w:numId="14">
    <w:abstractNumId w:val="8"/>
  </w:num>
  <w:num w:numId="15">
    <w:abstractNumId w:val="14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F6EBC"/>
    <w:rsid w:val="000C2959"/>
    <w:rsid w:val="00116AA3"/>
    <w:rsid w:val="001242AE"/>
    <w:rsid w:val="001D4014"/>
    <w:rsid w:val="0022418E"/>
    <w:rsid w:val="00224496"/>
    <w:rsid w:val="00272C0A"/>
    <w:rsid w:val="00312F6E"/>
    <w:rsid w:val="00314D8A"/>
    <w:rsid w:val="00356DE0"/>
    <w:rsid w:val="00370B39"/>
    <w:rsid w:val="003B6C01"/>
    <w:rsid w:val="003E4EF7"/>
    <w:rsid w:val="00425A3C"/>
    <w:rsid w:val="004278DB"/>
    <w:rsid w:val="0047049F"/>
    <w:rsid w:val="00482D2A"/>
    <w:rsid w:val="00485152"/>
    <w:rsid w:val="004E0521"/>
    <w:rsid w:val="004E4109"/>
    <w:rsid w:val="00501BF4"/>
    <w:rsid w:val="00511F61"/>
    <w:rsid w:val="00513BBD"/>
    <w:rsid w:val="00542D98"/>
    <w:rsid w:val="005E1C40"/>
    <w:rsid w:val="00657224"/>
    <w:rsid w:val="0068260C"/>
    <w:rsid w:val="00685AC1"/>
    <w:rsid w:val="006B7889"/>
    <w:rsid w:val="006D0AAD"/>
    <w:rsid w:val="006F0419"/>
    <w:rsid w:val="00705AC5"/>
    <w:rsid w:val="007460E2"/>
    <w:rsid w:val="007C2F34"/>
    <w:rsid w:val="0085489C"/>
    <w:rsid w:val="0085691D"/>
    <w:rsid w:val="00897CB1"/>
    <w:rsid w:val="009561BA"/>
    <w:rsid w:val="00960D9C"/>
    <w:rsid w:val="00962B24"/>
    <w:rsid w:val="00962E99"/>
    <w:rsid w:val="009778B5"/>
    <w:rsid w:val="009B656E"/>
    <w:rsid w:val="00A237F8"/>
    <w:rsid w:val="00A31C56"/>
    <w:rsid w:val="00A47216"/>
    <w:rsid w:val="00A814C1"/>
    <w:rsid w:val="00A95697"/>
    <w:rsid w:val="00AA0B26"/>
    <w:rsid w:val="00AA17FF"/>
    <w:rsid w:val="00AA33E8"/>
    <w:rsid w:val="00AB78BC"/>
    <w:rsid w:val="00AC67E5"/>
    <w:rsid w:val="00AF08F9"/>
    <w:rsid w:val="00B031C2"/>
    <w:rsid w:val="00B50A9E"/>
    <w:rsid w:val="00BC07D2"/>
    <w:rsid w:val="00C11B9D"/>
    <w:rsid w:val="00C145D5"/>
    <w:rsid w:val="00C76AB5"/>
    <w:rsid w:val="00C8452B"/>
    <w:rsid w:val="00C945D5"/>
    <w:rsid w:val="00CC33F0"/>
    <w:rsid w:val="00CC7828"/>
    <w:rsid w:val="00CE43A1"/>
    <w:rsid w:val="00CF6EBC"/>
    <w:rsid w:val="00D1502F"/>
    <w:rsid w:val="00D22FD2"/>
    <w:rsid w:val="00D24B2F"/>
    <w:rsid w:val="00D565F3"/>
    <w:rsid w:val="00D90615"/>
    <w:rsid w:val="00DA08BC"/>
    <w:rsid w:val="00DB60DA"/>
    <w:rsid w:val="00DE444F"/>
    <w:rsid w:val="00E31BDC"/>
    <w:rsid w:val="00E32E84"/>
    <w:rsid w:val="00E50226"/>
    <w:rsid w:val="00E63C95"/>
    <w:rsid w:val="00E933AA"/>
    <w:rsid w:val="00EF2790"/>
    <w:rsid w:val="00F278FD"/>
    <w:rsid w:val="00F82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F6EBC"/>
  </w:style>
  <w:style w:type="character" w:styleId="a3">
    <w:name w:val="Hyperlink"/>
    <w:basedOn w:val="a0"/>
    <w:uiPriority w:val="99"/>
    <w:semiHidden/>
    <w:unhideWhenUsed/>
    <w:rsid w:val="00CF6E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50A9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7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8FD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AA17FF"/>
    <w:pPr>
      <w:suppressAutoHyphens/>
      <w:autoSpaceDE w:val="0"/>
      <w:autoSpaceDN w:val="0"/>
      <w:adjustRightInd w:val="0"/>
      <w:spacing w:after="0" w:line="240" w:lineRule="auto"/>
      <w:ind w:left="2124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A17F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C9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945D5"/>
  </w:style>
  <w:style w:type="paragraph" w:styleId="a9">
    <w:name w:val="footer"/>
    <w:basedOn w:val="a"/>
    <w:link w:val="aa"/>
    <w:uiPriority w:val="99"/>
    <w:unhideWhenUsed/>
    <w:rsid w:val="00C945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945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DACC-4DCA-4112-AB07-04E4DB31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2714</Words>
  <Characters>15471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Мухаметшина Айсылу Мансафовна</dc:creator>
  <cp:lastModifiedBy>User</cp:lastModifiedBy>
  <cp:revision>29</cp:revision>
  <cp:lastPrinted>2015-12-23T04:58:00Z</cp:lastPrinted>
  <dcterms:created xsi:type="dcterms:W3CDTF">2015-11-03T06:02:00Z</dcterms:created>
  <dcterms:modified xsi:type="dcterms:W3CDTF">2015-12-23T05:00:00Z</dcterms:modified>
</cp:coreProperties>
</file>